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440" w:lineRule="exact"/>
        <w:jc w:val="center"/>
        <w:rPr>
          <w:rFonts w:hint="default"/>
          <w:b w:val="1"/>
          <w:color w:val="auto"/>
          <w:spacing w:val="44"/>
          <w:sz w:val="36"/>
        </w:rPr>
      </w:pPr>
    </w:p>
    <w:p>
      <w:pPr>
        <w:pStyle w:val="0"/>
        <w:suppressAutoHyphens w:val="1"/>
        <w:kinsoku w:val="0"/>
        <w:autoSpaceDE w:val="0"/>
        <w:autoSpaceDN w:val="0"/>
        <w:spacing w:line="440" w:lineRule="exact"/>
        <w:jc w:val="center"/>
        <w:rPr>
          <w:rFonts w:hint="default"/>
          <w:b w:val="1"/>
          <w:color w:val="auto"/>
          <w:spacing w:val="44"/>
          <w:sz w:val="36"/>
        </w:rPr>
      </w:pPr>
      <w:r>
        <w:rPr>
          <w:rFonts w:hint="eastAsia"/>
          <w:b w:val="1"/>
          <w:color w:val="auto"/>
          <w:spacing w:val="44"/>
          <w:sz w:val="36"/>
        </w:rPr>
        <w:t>令和８年度地域密着型サービス現況報告書</w:t>
      </w:r>
    </w:p>
    <w:p>
      <w:pPr>
        <w:pStyle w:val="0"/>
        <w:spacing w:line="320" w:lineRule="exact"/>
        <w:jc w:val="center"/>
        <w:rPr>
          <w:rFonts w:hint="default"/>
          <w:b w:val="1"/>
          <w:color w:val="auto"/>
          <w:spacing w:val="20"/>
          <w:sz w:val="21"/>
        </w:rPr>
      </w:pPr>
      <w:r>
        <w:rPr>
          <w:rFonts w:hint="eastAsia"/>
          <w:b w:val="1"/>
          <w:color w:val="auto"/>
          <w:spacing w:val="20"/>
          <w:sz w:val="21"/>
        </w:rPr>
        <w:t>（ユニット型地域密着型介護老人福祉施設入所者生活介護）</w:t>
      </w:r>
    </w:p>
    <w:p>
      <w:pPr>
        <w:pStyle w:val="0"/>
        <w:spacing w:line="320" w:lineRule="exact"/>
        <w:ind w:firstLine="1235" w:firstLineChars="500"/>
        <w:rPr>
          <w:rFonts w:hint="default"/>
          <w:b w:val="1"/>
          <w:color w:val="auto"/>
          <w:spacing w:val="2"/>
          <w:sz w:val="24"/>
        </w:rPr>
      </w:pPr>
    </w:p>
    <w:p>
      <w:pPr>
        <w:pStyle w:val="0"/>
        <w:spacing w:line="320" w:lineRule="exact"/>
        <w:rPr>
          <w:rFonts w:hint="default"/>
          <w:color w:val="auto"/>
          <w:spacing w:val="2"/>
        </w:rPr>
      </w:pPr>
      <w:r>
        <w:rPr>
          <w:rFonts w:hint="eastAsia"/>
          <w:color w:val="auto"/>
        </w:rPr>
        <w:t>（宛先）江別市長　</w:t>
      </w:r>
    </w:p>
    <w:p>
      <w:pPr>
        <w:pStyle w:val="0"/>
        <w:spacing w:line="320" w:lineRule="exact"/>
        <w:rPr>
          <w:rFonts w:hint="default"/>
          <w:color w:val="auto"/>
          <w:spacing w:val="2"/>
        </w:rPr>
      </w:pPr>
    </w:p>
    <w:p>
      <w:pPr>
        <w:pStyle w:val="0"/>
        <w:spacing w:line="320" w:lineRule="exact"/>
        <w:rPr>
          <w:rFonts w:hint="default"/>
          <w:color w:val="auto"/>
          <w:spacing w:val="2"/>
        </w:rPr>
      </w:pPr>
      <w:r>
        <w:rPr>
          <w:rFonts w:hint="eastAsia"/>
          <w:color w:val="auto"/>
        </w:rPr>
        <w:t>　次のとおり資料を添えて提出します。</w:t>
      </w:r>
    </w:p>
    <w:p>
      <w:pPr>
        <w:pStyle w:val="0"/>
        <w:spacing w:line="320"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eastAsia"/>
          <w:color w:val="auto"/>
          <w:spacing w:val="52"/>
          <w:fitText w:val="808" w:id="1"/>
        </w:rPr>
        <w:t>所在</w:t>
      </w:r>
      <w:r>
        <w:rPr>
          <w:rFonts w:hint="eastAsia"/>
          <w:color w:val="auto"/>
          <w:fitText w:val="808" w:id="1"/>
        </w:rPr>
        <w:t>地</w:t>
      </w:r>
    </w:p>
    <w:p>
      <w:pPr>
        <w:pStyle w:val="0"/>
        <w:spacing w:line="320" w:lineRule="exact"/>
        <w:ind w:firstLine="1212" w:firstLineChars="600"/>
        <w:rPr>
          <w:rFonts w:hint="default"/>
          <w:color w:val="auto"/>
          <w:spacing w:val="2"/>
        </w:rPr>
      </w:pPr>
      <w:r>
        <w:rPr>
          <w:rFonts w:hint="eastAsia"/>
          <w:color w:val="auto"/>
        </w:rPr>
        <w:t>　　　　　　　　　　　　　　　　　開設法人</w:t>
      </w:r>
      <w:r>
        <w:rPr>
          <w:rFonts w:hint="eastAsia"/>
          <w:color w:val="auto"/>
          <w:spacing w:val="2"/>
        </w:rPr>
        <w:t>　　　</w:t>
      </w:r>
      <w:r>
        <w:rPr>
          <w:rFonts w:hint="eastAsia"/>
          <w:color w:val="auto"/>
          <w:spacing w:val="205"/>
        </w:rPr>
        <w:t>名</w:t>
      </w:r>
      <w:r>
        <w:rPr>
          <w:rFonts w:hint="eastAsia"/>
          <w:color w:val="auto"/>
          <w:spacing w:val="-1"/>
        </w:rPr>
        <w:t>称</w:t>
      </w:r>
    </w:p>
    <w:p>
      <w:pPr>
        <w:pStyle w:val="0"/>
        <w:spacing w:line="320" w:lineRule="exact"/>
        <w:ind w:firstLine="6077" w:firstLineChars="2950"/>
        <w:rPr>
          <w:rFonts w:hint="default"/>
          <w:color w:val="auto"/>
          <w:spacing w:val="2"/>
        </w:rPr>
      </w:pPr>
      <w:r>
        <w:rPr>
          <w:rFonts w:hint="eastAsia"/>
          <w:color w:val="auto"/>
          <w:spacing w:val="2"/>
        </w:rPr>
        <w:t>代表者名</w:t>
      </w:r>
    </w:p>
    <w:p>
      <w:pPr>
        <w:pStyle w:val="0"/>
        <w:spacing w:line="320" w:lineRule="exact"/>
        <w:rPr>
          <w:rFonts w:hint="default"/>
          <w:color w:val="auto"/>
          <w:spacing w:val="2"/>
        </w:rPr>
      </w:pPr>
    </w:p>
    <w:p>
      <w:pPr>
        <w:pStyle w:val="0"/>
        <w:spacing w:line="320" w:lineRule="exact"/>
        <w:rPr>
          <w:rFonts w:hint="default"/>
          <w:color w:val="auto"/>
          <w:spacing w:val="2"/>
          <w:sz w:val="24"/>
        </w:rPr>
      </w:pPr>
      <w:r>
        <w:rPr>
          <w:rFonts w:hint="eastAsia"/>
          <w:color w:val="auto"/>
          <w:spacing w:val="2"/>
          <w:sz w:val="24"/>
        </w:rPr>
        <w:t>基準日：令和８年４月１日</w:t>
      </w:r>
    </w:p>
    <w:p>
      <w:pPr>
        <w:pStyle w:val="0"/>
        <w:spacing w:line="320" w:lineRule="exact"/>
        <w:rPr>
          <w:rFonts w:hint="default"/>
          <w:color w:val="auto"/>
          <w:u w:val="single" w:color="000000"/>
        </w:rPr>
      </w:pPr>
      <w:r>
        <w:rPr>
          <w:rFonts w:hint="default"/>
          <w:color w:val="auto"/>
        </w:rPr>
        <w:t xml:space="preserve"> </w:t>
      </w:r>
      <w:r>
        <w:rPr>
          <w:rFonts w:hint="eastAsia"/>
          <w:color w:val="auto"/>
        </w:rPr>
        <w:t>　　　　　　　　　　　　　　　　　　　　　　　　　　　　　</w:t>
      </w:r>
      <w:r>
        <w:rPr>
          <w:rFonts w:hint="eastAsia"/>
          <w:color w:val="auto"/>
          <w:u w:val="single" w:color="000000"/>
        </w:rPr>
        <w:t>作成年月日　　令和８年　　月　　日</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893"/>
        <w:gridCol w:w="1015"/>
        <w:gridCol w:w="643"/>
        <w:gridCol w:w="1701"/>
        <w:gridCol w:w="851"/>
        <w:gridCol w:w="850"/>
        <w:gridCol w:w="3260"/>
      </w:tblGrid>
      <w:tr>
        <w:trPr>
          <w:trHeight w:val="298" w:hRule="atLeast"/>
        </w:trPr>
        <w:tc>
          <w:tcPr>
            <w:tcW w:w="426"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記入者</w:t>
            </w:r>
          </w:p>
        </w:tc>
        <w:tc>
          <w:tcPr>
            <w:tcW w:w="89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所　属</w:t>
            </w:r>
          </w:p>
        </w:tc>
        <w:tc>
          <w:tcPr>
            <w:tcW w:w="8320" w:type="dxa"/>
            <w:gridSpan w:val="6"/>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職　名</w:t>
            </w:r>
          </w:p>
        </w:tc>
        <w:tc>
          <w:tcPr>
            <w:tcW w:w="335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氏　名</w:t>
            </w:r>
          </w:p>
        </w:tc>
        <w:tc>
          <w:tcPr>
            <w:tcW w:w="4110"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連絡先</w:t>
            </w:r>
          </w:p>
        </w:tc>
        <w:tc>
          <w:tcPr>
            <w:tcW w:w="10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電話番号</w:t>
            </w:r>
          </w:p>
        </w:tc>
        <w:tc>
          <w:tcPr>
            <w:tcW w:w="234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ファックス番号</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p>
        </w:tc>
        <w:tc>
          <w:tcPr>
            <w:tcW w:w="1658"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r>
              <w:rPr>
                <w:rFonts w:hint="eastAsia"/>
                <w:color w:val="auto"/>
              </w:rPr>
              <w:t>E-MAIL</w:t>
            </w:r>
            <w:r>
              <w:rPr>
                <w:rFonts w:hint="eastAsia"/>
                <w:color w:val="auto"/>
              </w:rPr>
              <w:t>アドレス</w:t>
            </w:r>
          </w:p>
        </w:tc>
        <w:tc>
          <w:tcPr>
            <w:tcW w:w="6662" w:type="dxa"/>
            <w:gridSpan w:val="4"/>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bl>
    <w:p>
      <w:pPr>
        <w:pStyle w:val="0"/>
        <w:spacing w:line="200" w:lineRule="exact"/>
        <w:ind w:firstLine="182" w:firstLineChars="100"/>
        <w:rPr>
          <w:rFonts w:hint="default"/>
          <w:color w:val="auto"/>
          <w:spacing w:val="2"/>
        </w:rPr>
      </w:pPr>
      <w:r>
        <w:rPr>
          <w:rFonts w:hint="eastAsia"/>
          <w:color w:val="auto"/>
          <w:sz w:val="18"/>
        </w:rPr>
        <w:t>注</w:t>
      </w:r>
      <w:r>
        <w:rPr>
          <w:rFonts w:hint="default"/>
          <w:color w:val="auto"/>
          <w:sz w:val="18"/>
        </w:rPr>
        <w:t xml:space="preserve"> </w:t>
      </w:r>
      <w:r>
        <w:rPr>
          <w:rFonts w:hint="eastAsia"/>
          <w:color w:val="auto"/>
          <w:sz w:val="18"/>
        </w:rPr>
        <w:t>連絡先は、下段の事業所連絡先と同じ場合は記入不要。</w:t>
      </w:r>
    </w:p>
    <w:p>
      <w:pPr>
        <w:pStyle w:val="0"/>
        <w:spacing w:line="360" w:lineRule="exact"/>
        <w:rPr>
          <w:rFonts w:hint="default"/>
          <w:color w:val="auto"/>
          <w:spacing w:val="2"/>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9213"/>
      </w:tblGrid>
      <w:tr>
        <w:trPr>
          <w:trHeight w:val="1076" w:hRule="atLeast"/>
        </w:trPr>
        <w:tc>
          <w:tcPr>
            <w:tcW w:w="426"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color w:val="auto"/>
              </w:rPr>
            </w:pPr>
            <w:r>
              <w:rPr>
                <w:rFonts w:hint="eastAsia"/>
                <w:color w:val="auto"/>
              </w:rPr>
              <w:t>添付資料</w:t>
            </w:r>
          </w:p>
        </w:tc>
        <w:tc>
          <w:tcPr>
            <w:tcW w:w="9213" w:type="dxa"/>
            <w:tcBorders>
              <w:top w:val="single" w:color="000000" w:sz="12" w:space="0"/>
              <w:left w:val="single" w:color="auto" w:sz="12"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60" w:lineRule="exact"/>
              <w:jc w:val="left"/>
              <w:rPr>
                <w:rFonts w:hint="default"/>
                <w:color w:val="auto"/>
              </w:rPr>
            </w:pPr>
          </w:p>
          <w:p>
            <w:pPr>
              <w:pStyle w:val="0"/>
              <w:suppressAutoHyphens w:val="1"/>
              <w:kinsoku w:val="0"/>
              <w:autoSpaceDE w:val="0"/>
              <w:autoSpaceDN w:val="0"/>
              <w:spacing w:line="260" w:lineRule="exact"/>
              <w:jc w:val="left"/>
              <w:rPr>
                <w:rFonts w:hint="default"/>
                <w:color w:val="auto"/>
              </w:rPr>
            </w:pPr>
          </w:p>
        </w:tc>
      </w:tr>
    </w:tbl>
    <w:p>
      <w:pPr>
        <w:pStyle w:val="0"/>
        <w:spacing w:line="360" w:lineRule="exact"/>
        <w:rPr>
          <w:rFonts w:hint="default"/>
          <w:b w:val="1"/>
          <w:color w:val="auto"/>
        </w:rPr>
      </w:pPr>
    </w:p>
    <w:p>
      <w:pPr>
        <w:pStyle w:val="0"/>
        <w:spacing w:line="360" w:lineRule="exact"/>
        <w:rPr>
          <w:rFonts w:hint="default"/>
          <w:b w:val="1"/>
          <w:color w:val="auto"/>
          <w:sz w:val="24"/>
        </w:rPr>
      </w:pPr>
      <w:r>
        <w:rPr>
          <w:rFonts w:hint="eastAsia"/>
          <w:b w:val="1"/>
          <w:color w:val="auto"/>
          <w:sz w:val="24"/>
        </w:rPr>
        <w:t>１　事業所の概要（４月１日時点の状況）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3"/>
        <w:gridCol w:w="2693"/>
        <w:gridCol w:w="24"/>
        <w:gridCol w:w="1961"/>
        <w:gridCol w:w="50"/>
        <w:gridCol w:w="3073"/>
      </w:tblGrid>
      <w:tr>
        <w:trPr>
          <w:trHeight w:val="454" w:hRule="atLeast"/>
        </w:trPr>
        <w:tc>
          <w:tcPr>
            <w:tcW w:w="184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名　　　称</w:t>
            </w:r>
          </w:p>
        </w:tc>
        <w:tc>
          <w:tcPr>
            <w:tcW w:w="7801" w:type="dxa"/>
            <w:gridSpan w:val="5"/>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事業所番号</w:t>
            </w:r>
          </w:p>
        </w:tc>
        <w:tc>
          <w:tcPr>
            <w:tcW w:w="7801"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所　在　地</w:t>
            </w:r>
          </w:p>
        </w:tc>
        <w:tc>
          <w:tcPr>
            <w:tcW w:w="7801"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電話番号</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c>
          <w:tcPr>
            <w:tcW w:w="19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ファックス番号</w:t>
            </w:r>
          </w:p>
        </w:tc>
        <w:tc>
          <w:tcPr>
            <w:tcW w:w="3123"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E-MAIL</w:t>
            </w:r>
            <w:r>
              <w:rPr>
                <w:rFonts w:hint="eastAsia"/>
                <w:color w:val="auto"/>
              </w:rPr>
              <w:t>アドレス</w:t>
            </w:r>
          </w:p>
        </w:tc>
        <w:tc>
          <w:tcPr>
            <w:tcW w:w="7801"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ホームページ</w:t>
            </w:r>
            <w:r>
              <w:rPr>
                <w:rFonts w:hint="eastAsia"/>
                <w:color w:val="auto"/>
              </w:rPr>
              <w:t>URL</w:t>
            </w:r>
          </w:p>
          <w:p>
            <w:pPr>
              <w:pStyle w:val="0"/>
              <w:suppressAutoHyphens w:val="1"/>
              <w:kinsoku w:val="0"/>
              <w:autoSpaceDE w:val="0"/>
              <w:autoSpaceDN w:val="0"/>
              <w:spacing w:line="280" w:lineRule="exact"/>
              <w:jc w:val="center"/>
              <w:rPr>
                <w:rFonts w:hint="default"/>
                <w:color w:val="auto"/>
              </w:rPr>
            </w:pPr>
            <w:r>
              <w:rPr>
                <w:rFonts w:hint="eastAsia"/>
                <w:color w:val="auto"/>
              </w:rPr>
              <w:t>(</w:t>
            </w:r>
            <w:r>
              <w:rPr>
                <w:rFonts w:hint="eastAsia"/>
                <w:color w:val="auto"/>
              </w:rPr>
              <w:t>ある場合</w:t>
            </w:r>
            <w:r>
              <w:rPr>
                <w:rFonts w:hint="eastAsia"/>
                <w:color w:val="auto"/>
              </w:rPr>
              <w:t>)</w:t>
            </w:r>
          </w:p>
        </w:tc>
        <w:tc>
          <w:tcPr>
            <w:tcW w:w="7801"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指定年月日</w:t>
            </w:r>
          </w:p>
        </w:tc>
        <w:tc>
          <w:tcPr>
            <w:tcW w:w="2717" w:type="dxa"/>
            <w:gridSpan w:val="2"/>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80" w:lineRule="exact"/>
              <w:ind w:firstLine="404" w:firstLineChars="200"/>
              <w:rPr>
                <w:rFonts w:hint="default"/>
                <w:color w:val="auto"/>
              </w:rPr>
            </w:pPr>
            <w:r>
              <w:rPr>
                <w:rFonts w:hint="eastAsia"/>
                <w:color w:val="auto"/>
              </w:rPr>
              <w:t>　　年　　月　　日</w:t>
            </w:r>
          </w:p>
        </w:tc>
        <w:tc>
          <w:tcPr>
            <w:tcW w:w="201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入所定員</w:t>
            </w:r>
          </w:p>
        </w:tc>
        <w:tc>
          <w:tcPr>
            <w:tcW w:w="3073"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施設区分</w:t>
            </w:r>
          </w:p>
        </w:tc>
        <w:tc>
          <w:tcPr>
            <w:tcW w:w="7801"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本体事業所　・サテライト事業所</w:t>
            </w:r>
          </w:p>
          <w:p>
            <w:pPr>
              <w:pStyle w:val="0"/>
              <w:suppressAutoHyphens w:val="1"/>
              <w:kinsoku w:val="0"/>
              <w:autoSpaceDE w:val="0"/>
              <w:autoSpaceDN w:val="0"/>
              <w:spacing w:line="280" w:lineRule="exact"/>
              <w:jc w:val="right"/>
              <w:rPr>
                <w:rFonts w:hint="default"/>
                <w:color w:val="auto"/>
              </w:rPr>
            </w:pPr>
            <w:r>
              <w:rPr>
                <w:rFonts w:hint="eastAsia"/>
                <w:color w:val="auto"/>
              </w:rPr>
              <w:t>（サテライト事業所の場合、本体事業所の名称：　　　　　　　　　　　　）</w:t>
            </w:r>
          </w:p>
        </w:tc>
      </w:tr>
      <w:tr>
        <w:trPr>
          <w:trHeight w:val="396" w:hRule="atLeast"/>
        </w:trPr>
        <w:tc>
          <w:tcPr>
            <w:tcW w:w="184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96" w:lineRule="exact"/>
              <w:rPr>
                <w:rFonts w:hint="default"/>
                <w:color w:val="auto"/>
              </w:rPr>
            </w:pPr>
            <w:r>
              <w:rPr>
                <w:rFonts w:hint="eastAsia"/>
                <w:color w:val="auto"/>
              </w:rPr>
              <w:t>併設事業所等</w:t>
            </w:r>
            <w:r>
              <w:rPr>
                <w:rFonts w:hint="default"/>
                <w:color w:val="auto"/>
                <w:sz w:val="16"/>
              </w:rPr>
              <w:t>(</w:t>
            </w:r>
            <w:r>
              <w:rPr>
                <w:rFonts w:hint="eastAsia"/>
                <w:color w:val="auto"/>
                <w:sz w:val="16"/>
              </w:rPr>
              <w:t>注</w:t>
            </w:r>
            <w:r>
              <w:rPr>
                <w:rFonts w:hint="default"/>
                <w:color w:val="auto"/>
                <w:sz w:val="16"/>
              </w:rPr>
              <w:t>)</w:t>
            </w:r>
          </w:p>
        </w:tc>
        <w:tc>
          <w:tcPr>
            <w:tcW w:w="7801" w:type="dxa"/>
            <w:gridSpan w:val="5"/>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00" w:lineRule="exact"/>
              <w:rPr>
                <w:rFonts w:hint="default"/>
                <w:color w:val="auto"/>
                <w:sz w:val="24"/>
              </w:rPr>
            </w:pPr>
          </w:p>
          <w:p>
            <w:pPr>
              <w:pStyle w:val="0"/>
              <w:suppressAutoHyphens w:val="1"/>
              <w:kinsoku w:val="0"/>
              <w:autoSpaceDE w:val="0"/>
              <w:autoSpaceDN w:val="0"/>
              <w:spacing w:line="200" w:lineRule="exact"/>
              <w:rPr>
                <w:rFonts w:hint="default"/>
                <w:color w:val="auto"/>
                <w:sz w:val="24"/>
              </w:rPr>
            </w:pPr>
          </w:p>
          <w:p>
            <w:pPr>
              <w:pStyle w:val="0"/>
              <w:suppressAutoHyphens w:val="1"/>
              <w:kinsoku w:val="0"/>
              <w:autoSpaceDE w:val="0"/>
              <w:autoSpaceDN w:val="0"/>
              <w:spacing w:line="200" w:lineRule="exact"/>
              <w:rPr>
                <w:rFonts w:hint="default"/>
                <w:color w:val="auto"/>
                <w:sz w:val="24"/>
              </w:rPr>
            </w:pPr>
          </w:p>
          <w:p>
            <w:pPr>
              <w:pStyle w:val="0"/>
              <w:suppressAutoHyphens w:val="1"/>
              <w:kinsoku w:val="0"/>
              <w:wordWrap w:val="0"/>
              <w:autoSpaceDE w:val="0"/>
              <w:autoSpaceDN w:val="0"/>
              <w:spacing w:line="396" w:lineRule="exact"/>
              <w:jc w:val="left"/>
              <w:rPr>
                <w:rFonts w:hint="default"/>
                <w:color w:val="auto"/>
              </w:rPr>
            </w:pPr>
          </w:p>
        </w:tc>
      </w:tr>
    </w:tbl>
    <w:p>
      <w:pPr>
        <w:pStyle w:val="0"/>
        <w:spacing w:line="200" w:lineRule="exact"/>
        <w:ind w:firstLine="182" w:firstLineChars="100"/>
        <w:rPr>
          <w:rFonts w:hint="default"/>
          <w:color w:val="auto"/>
          <w:sz w:val="18"/>
        </w:rPr>
      </w:pPr>
      <w:r>
        <w:rPr>
          <w:rFonts w:hint="eastAsia"/>
          <w:color w:val="auto"/>
          <w:sz w:val="18"/>
        </w:rPr>
        <w:t>注</w:t>
      </w:r>
      <w:r>
        <w:rPr>
          <w:rFonts w:hint="default"/>
          <w:color w:val="auto"/>
          <w:sz w:val="18"/>
        </w:rPr>
        <w:t xml:space="preserve"> </w:t>
      </w:r>
      <w:r>
        <w:rPr>
          <w:rFonts w:hint="eastAsia"/>
          <w:color w:val="auto"/>
          <w:sz w:val="18"/>
        </w:rPr>
        <w:t>同一敷地内にある事業所・施設を記入すること。</w:t>
      </w:r>
    </w:p>
    <w:p>
      <w:pPr>
        <w:pStyle w:val="0"/>
        <w:spacing w:line="200" w:lineRule="exact"/>
        <w:ind w:left="607" w:hanging="607"/>
        <w:rPr>
          <w:rFonts w:hint="default"/>
          <w:color w:val="auto"/>
          <w:sz w:val="18"/>
        </w:rPr>
      </w:pPr>
    </w:p>
    <w:p>
      <w:pPr>
        <w:pStyle w:val="0"/>
        <w:spacing w:line="320" w:lineRule="exact"/>
        <w:rPr>
          <w:rFonts w:hint="default"/>
          <w:b w:val="1"/>
          <w:color w:val="auto"/>
          <w:sz w:val="24"/>
        </w:rPr>
      </w:pPr>
    </w:p>
    <w:p>
      <w:pPr>
        <w:pStyle w:val="0"/>
        <w:spacing w:line="320" w:lineRule="exact"/>
        <w:rPr>
          <w:rFonts w:hint="default"/>
          <w:b w:val="1"/>
          <w:color w:val="auto"/>
          <w:sz w:val="24"/>
        </w:rPr>
      </w:pPr>
    </w:p>
    <w:p>
      <w:pPr>
        <w:pStyle w:val="0"/>
        <w:spacing w:line="320" w:lineRule="exact"/>
        <w:rPr>
          <w:rFonts w:hint="default"/>
          <w:b w:val="1"/>
          <w:color w:val="auto"/>
          <w:sz w:val="24"/>
        </w:rPr>
      </w:pPr>
    </w:p>
    <w:p>
      <w:pPr>
        <w:pStyle w:val="0"/>
        <w:spacing w:line="340" w:lineRule="exact"/>
        <w:ind w:left="607" w:hanging="607"/>
        <w:rPr>
          <w:rFonts w:hint="default"/>
          <w:b w:val="1"/>
          <w:color w:val="auto"/>
          <w:sz w:val="24"/>
        </w:rPr>
      </w:pPr>
      <w:r>
        <w:rPr>
          <w:rFonts w:hint="eastAsia"/>
          <w:b w:val="1"/>
          <w:color w:val="auto"/>
          <w:sz w:val="24"/>
        </w:rPr>
        <w:t>２　職員の状況（４月１日時点の状況）</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2977"/>
        <w:gridCol w:w="5812"/>
      </w:tblGrid>
      <w:tr>
        <w:trPr>
          <w:trHeight w:val="407" w:hRule="atLeast"/>
        </w:trPr>
        <w:tc>
          <w:tcPr>
            <w:tcW w:w="1276"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jc w:val="center"/>
              <w:rPr>
                <w:rFonts w:hint="default"/>
                <w:color w:val="auto"/>
              </w:rPr>
            </w:pPr>
          </w:p>
          <w:p>
            <w:pPr>
              <w:pStyle w:val="0"/>
              <w:spacing w:line="20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管理者</w:t>
            </w:r>
          </w:p>
        </w:tc>
        <w:tc>
          <w:tcPr>
            <w:tcW w:w="297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5812"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ind w:firstLine="162" w:firstLineChars="100"/>
              <w:rPr>
                <w:rFonts w:hint="default"/>
                <w:color w:val="auto"/>
                <w:sz w:val="16"/>
              </w:rPr>
            </w:pPr>
          </w:p>
        </w:tc>
      </w:tr>
      <w:tr>
        <w:trPr>
          <w:trHeight w:val="43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sz w:val="16"/>
              </w:rPr>
              <w:t>(</w:t>
            </w:r>
            <w:r>
              <w:rPr>
                <w:rFonts w:hint="eastAsia"/>
                <w:color w:val="auto"/>
                <w:sz w:val="16"/>
              </w:rPr>
              <w:t>注１</w:t>
            </w:r>
            <w:r>
              <w:rPr>
                <w:rFonts w:hint="eastAsia"/>
                <w:color w:val="auto"/>
                <w:sz w:val="16"/>
              </w:rPr>
              <w:t>)</w:t>
            </w:r>
          </w:p>
        </w:tc>
        <w:tc>
          <w:tcPr>
            <w:tcW w:w="58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jc w:val="left"/>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437"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施設で兼務している他の職種</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p>
        </w:tc>
      </w:tr>
      <w:tr>
        <w:trPr>
          <w:trHeight w:val="834"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8"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他の事業所で兼務している職種</w:t>
            </w:r>
          </w:p>
        </w:tc>
        <w:tc>
          <w:tcPr>
            <w:tcW w:w="5812" w:type="dxa"/>
            <w:tcBorders>
              <w:top w:val="single" w:color="auto" w:sz="4" w:space="0"/>
              <w:left w:val="none" w:color="auto" w:sz="0" w:space="0"/>
              <w:bottom w:val="single" w:color="auto" w:sz="8"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r>
              <w:rPr>
                <w:rFonts w:hint="eastAsia"/>
                <w:color w:val="auto"/>
              </w:rPr>
              <w:t>事業所名</w:t>
            </w:r>
          </w:p>
          <w:p>
            <w:pPr>
              <w:pStyle w:val="0"/>
              <w:spacing w:line="20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p>
            <w:pPr>
              <w:pStyle w:val="0"/>
              <w:spacing w:line="200" w:lineRule="exact"/>
              <w:rPr>
                <w:rFonts w:hint="default"/>
                <w:color w:val="auto"/>
              </w:rPr>
            </w:pPr>
            <w:r>
              <w:rPr>
                <w:rFonts w:hint="eastAsia"/>
                <w:color w:val="auto"/>
              </w:rPr>
              <w:t>職種</w:t>
            </w:r>
          </w:p>
          <w:p>
            <w:pPr>
              <w:pStyle w:val="0"/>
              <w:spacing w:line="20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w:t>
            </w:r>
            <w:r>
              <w:rPr>
                <w:rFonts w:hint="eastAsia"/>
                <w:color w:val="auto"/>
              </w:rPr>
              <w:t>　　　　　　　　　　　　　　　　　　　</w:t>
            </w:r>
          </w:p>
        </w:tc>
      </w:tr>
      <w:tr>
        <w:trPr>
          <w:trHeight w:val="354" w:hRule="atLeast"/>
        </w:trPr>
        <w:tc>
          <w:tcPr>
            <w:tcW w:w="1276"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rPr>
                <w:rFonts w:hint="default"/>
                <w:color w:val="auto"/>
              </w:rPr>
            </w:pPr>
          </w:p>
          <w:p>
            <w:pPr>
              <w:pStyle w:val="0"/>
              <w:spacing w:line="200" w:lineRule="exact"/>
              <w:ind w:left="202" w:hanging="202" w:hangingChars="100"/>
              <w:rPr>
                <w:rFonts w:hint="default"/>
                <w:color w:val="auto"/>
              </w:rPr>
            </w:pPr>
            <w:r>
              <w:rPr>
                <w:rFonts w:hint="eastAsia"/>
                <w:color w:val="auto"/>
              </w:rPr>
              <w:t>(</w:t>
            </w:r>
            <w:r>
              <w:rPr>
                <w:rFonts w:hint="eastAsia"/>
                <w:color w:val="auto"/>
              </w:rPr>
              <w:t>ｲ</w:t>
            </w:r>
            <w:r>
              <w:rPr>
                <w:rFonts w:hint="eastAsia"/>
                <w:color w:val="auto"/>
              </w:rPr>
              <w:t>)</w:t>
            </w:r>
            <w:r>
              <w:rPr>
                <w:rFonts w:hint="eastAsia"/>
                <w:color w:val="auto"/>
              </w:rPr>
              <w:t>計画担当介護支援専門員</w:t>
            </w: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40" w:lineRule="exact"/>
              <w:ind w:firstLine="162" w:firstLineChars="100"/>
              <w:rPr>
                <w:rFonts w:hint="default"/>
                <w:color w:val="auto"/>
                <w:sz w:val="16"/>
              </w:rPr>
            </w:pPr>
          </w:p>
        </w:tc>
      </w:tr>
      <w:tr>
        <w:trPr>
          <w:trHeight w:val="437"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sz w:val="16"/>
              </w:rPr>
              <w:t>(</w:t>
            </w:r>
            <w:r>
              <w:rPr>
                <w:rFonts w:hint="eastAsia"/>
                <w:color w:val="auto"/>
                <w:sz w:val="16"/>
              </w:rPr>
              <w:t>注１</w:t>
            </w:r>
            <w:r>
              <w:rPr>
                <w:rFonts w:hint="eastAsia"/>
                <w:color w:val="auto"/>
                <w:sz w:val="16"/>
              </w:rPr>
              <w:t>)</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28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ind w:left="18" w:leftChars="9"/>
              <w:jc w:val="left"/>
              <w:rPr>
                <w:rFonts w:hint="default"/>
                <w:color w:val="auto"/>
                <w:spacing w:val="-12"/>
                <w:sz w:val="18"/>
              </w:rPr>
            </w:pPr>
            <w:r>
              <w:rPr>
                <w:rFonts w:hint="eastAsia"/>
                <w:color w:val="auto"/>
                <w:spacing w:val="-12"/>
                <w:sz w:val="18"/>
              </w:rPr>
              <w:t>介護支援専門員の資格</w:t>
            </w:r>
          </w:p>
          <w:p>
            <w:pPr>
              <w:pStyle w:val="0"/>
              <w:spacing w:line="200" w:lineRule="exact"/>
              <w:ind w:left="18" w:leftChars="9"/>
              <w:jc w:val="left"/>
              <w:rPr>
                <w:rFonts w:hint="default"/>
                <w:color w:val="auto"/>
                <w:sz w:val="18"/>
              </w:rPr>
            </w:pPr>
            <w:r>
              <w:rPr>
                <w:rFonts w:hint="eastAsia"/>
                <w:color w:val="auto"/>
                <w:sz w:val="18"/>
              </w:rPr>
              <w:t>(</w:t>
            </w:r>
            <w:r>
              <w:rPr>
                <w:rFonts w:hint="eastAsia"/>
                <w:color w:val="auto"/>
                <w:sz w:val="18"/>
              </w:rPr>
              <w:t>有効期限）</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rPr>
                <w:rFonts w:hint="default"/>
                <w:color w:val="auto"/>
              </w:rPr>
            </w:pPr>
            <w:r>
              <w:rPr>
                <w:rFonts w:hint="eastAsia"/>
                <w:color w:val="auto"/>
              </w:rPr>
              <w:t>あり・なし</w:t>
            </w:r>
          </w:p>
          <w:p>
            <w:pPr>
              <w:pStyle w:val="0"/>
              <w:spacing w:line="240" w:lineRule="exact"/>
              <w:rPr>
                <w:rFonts w:hint="default"/>
                <w:color w:val="auto"/>
              </w:rPr>
            </w:pPr>
            <w:r>
              <w:rPr>
                <w:rFonts w:hint="default"/>
                <w:color w:val="auto"/>
              </w:rPr>
              <w:t>(</w:t>
            </w:r>
            <w:r>
              <w:rPr>
                <w:rFonts w:hint="eastAsia"/>
                <w:color w:val="auto"/>
              </w:rPr>
              <w:t>　　</w:t>
            </w:r>
            <w:r>
              <w:rPr>
                <w:rFonts w:hint="default"/>
                <w:color w:val="auto"/>
              </w:rPr>
              <w:t>　</w:t>
            </w:r>
            <w:r>
              <w:rPr>
                <w:rFonts w:hint="default"/>
                <w:color w:val="auto"/>
              </w:rPr>
              <w:t xml:space="preserve"> </w:t>
            </w:r>
            <w:r>
              <w:rPr>
                <w:rFonts w:hint="default"/>
                <w:color w:val="auto"/>
              </w:rPr>
              <w:t>年　</w:t>
            </w:r>
            <w:r>
              <w:rPr>
                <w:rFonts w:hint="default"/>
                <w:color w:val="auto"/>
              </w:rPr>
              <w:t xml:space="preserve"> </w:t>
            </w:r>
            <w:r>
              <w:rPr>
                <w:rFonts w:hint="default"/>
                <w:color w:val="auto"/>
              </w:rPr>
              <w:t>月　</w:t>
            </w:r>
            <w:r>
              <w:rPr>
                <w:rFonts w:hint="default"/>
                <w:color w:val="auto"/>
              </w:rPr>
              <w:t xml:space="preserve"> </w:t>
            </w:r>
            <w:r>
              <w:rPr>
                <w:rFonts w:hint="default"/>
                <w:color w:val="auto"/>
              </w:rPr>
              <w:t>日</w:t>
            </w:r>
            <w:r>
              <w:rPr>
                <w:rFonts w:hint="default"/>
                <w:color w:val="auto"/>
              </w:rPr>
              <w:t>)</w:t>
            </w:r>
          </w:p>
        </w:tc>
      </w:tr>
      <w:tr>
        <w:trPr>
          <w:trHeight w:val="28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12"/>
                <w:sz w:val="18"/>
              </w:rPr>
            </w:pPr>
            <w:r>
              <w:rPr>
                <w:rFonts w:hint="eastAsia"/>
                <w:color w:val="auto"/>
                <w:spacing w:val="-12"/>
                <w:sz w:val="18"/>
              </w:rPr>
              <w:t>(</w:t>
            </w:r>
            <w:r>
              <w:rPr>
                <w:rFonts w:hint="eastAsia"/>
                <w:color w:val="auto"/>
                <w:spacing w:val="-12"/>
                <w:sz w:val="18"/>
              </w:rPr>
              <w:t>本体施設の介護支援専門員がサービス計画を作成する場合</w:t>
            </w:r>
            <w:r>
              <w:rPr>
                <w:rFonts w:hint="eastAsia"/>
                <w:color w:val="auto"/>
                <w:spacing w:val="-12"/>
                <w:sz w:val="18"/>
              </w:rPr>
              <w:t>)</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sz w:val="16"/>
              </w:rPr>
            </w:pPr>
            <w:r>
              <w:rPr>
                <w:rFonts w:hint="eastAsia"/>
                <w:color w:val="auto"/>
                <w:sz w:val="16"/>
              </w:rPr>
              <w:t>本体施設の介護支援専門員の氏名</w:t>
            </w:r>
          </w:p>
          <w:p>
            <w:pPr>
              <w:pStyle w:val="0"/>
              <w:spacing w:line="220" w:lineRule="exact"/>
              <w:rPr>
                <w:rFonts w:hint="default"/>
                <w:color w:val="auto"/>
              </w:rPr>
            </w:pPr>
            <w:r>
              <w:rPr>
                <w:rFonts w:hint="eastAsia"/>
                <w:color w:val="auto"/>
                <w:sz w:val="16"/>
              </w:rPr>
              <w:t>(</w:t>
            </w:r>
            <w:r>
              <w:rPr>
                <w:rFonts w:hint="eastAsia"/>
                <w:color w:val="auto"/>
                <w:sz w:val="16"/>
              </w:rPr>
              <w:t>　　　　　　</w:t>
            </w:r>
            <w:r>
              <w:rPr>
                <w:rFonts w:hint="eastAsia"/>
                <w:color w:val="auto"/>
                <w:sz w:val="16"/>
              </w:rPr>
              <w:t xml:space="preserve">     </w:t>
            </w:r>
            <w:r>
              <w:rPr>
                <w:rFonts w:hint="eastAsia"/>
                <w:color w:val="auto"/>
                <w:sz w:val="16"/>
              </w:rPr>
              <w:t>　　　</w:t>
            </w:r>
            <w:r>
              <w:rPr>
                <w:rFonts w:hint="eastAsia"/>
                <w:color w:val="auto"/>
                <w:sz w:val="16"/>
              </w:rPr>
              <w:t xml:space="preserve">              </w:t>
            </w:r>
            <w:r>
              <w:rPr>
                <w:rFonts w:hint="eastAsia"/>
                <w:color w:val="auto"/>
                <w:sz w:val="16"/>
              </w:rPr>
              <w:t>　　　</w:t>
            </w:r>
            <w:r>
              <w:rPr>
                <w:rFonts w:hint="eastAsia"/>
                <w:color w:val="auto"/>
                <w:sz w:val="16"/>
              </w:rPr>
              <w:t xml:space="preserve"> </w:t>
            </w:r>
            <w:r>
              <w:rPr>
                <w:rFonts w:hint="eastAsia"/>
                <w:color w:val="auto"/>
                <w:sz w:val="16"/>
              </w:rPr>
              <w:t>　　　</w:t>
            </w:r>
            <w:r>
              <w:rPr>
                <w:rFonts w:hint="eastAsia"/>
                <w:color w:val="auto"/>
                <w:sz w:val="16"/>
              </w:rPr>
              <w:t>)</w:t>
            </w:r>
          </w:p>
        </w:tc>
      </w:tr>
      <w:tr>
        <w:trPr>
          <w:trHeight w:val="641"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color w:val="auto"/>
                <w:sz w:val="18"/>
              </w:rPr>
            </w:pPr>
            <w:r>
              <w:rPr>
                <w:rFonts w:hint="eastAsia"/>
                <w:color w:val="auto"/>
              </w:rPr>
              <w:t>勤務形態</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40" w:lineRule="exact"/>
              <w:ind w:firstLine="202" w:firstLineChars="100"/>
              <w:rPr>
                <w:rFonts w:hint="default"/>
                <w:color w:val="auto"/>
              </w:rPr>
            </w:pPr>
            <w:r>
              <w:rPr>
                <w:rFonts w:hint="eastAsia"/>
                <w:color w:val="auto"/>
              </w:rPr>
              <w:t>常勤　・　非常勤</w:t>
            </w:r>
          </w:p>
          <w:p>
            <w:pPr>
              <w:pStyle w:val="0"/>
              <w:spacing w:line="240" w:lineRule="exact"/>
              <w:rPr>
                <w:rFonts w:hint="default"/>
                <w:color w:val="auto"/>
              </w:rPr>
            </w:pPr>
            <w:r>
              <w:rPr>
                <w:rFonts w:hint="eastAsia"/>
                <w:color w:val="auto"/>
              </w:rPr>
              <w:t>　専従　・　兼務</w:t>
            </w:r>
          </w:p>
        </w:tc>
      </w:tr>
      <w:tr>
        <w:trPr>
          <w:trHeight w:val="437"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施設で兼務している他の職種</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40" w:lineRule="exact"/>
              <w:rPr>
                <w:rFonts w:hint="default"/>
                <w:color w:val="auto"/>
              </w:rPr>
            </w:pPr>
          </w:p>
        </w:tc>
      </w:tr>
      <w:tr>
        <w:trPr>
          <w:trHeight w:val="279" w:hRule="atLeast"/>
        </w:trPr>
        <w:tc>
          <w:tcPr>
            <w:tcW w:w="4253"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医師の人数　</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279" w:hRule="atLeast"/>
        </w:trPr>
        <w:tc>
          <w:tcPr>
            <w:tcW w:w="4253"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生活相談員の人数</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279" w:hRule="atLeast"/>
        </w:trPr>
        <w:tc>
          <w:tcPr>
            <w:tcW w:w="4253"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栄養士の人数　</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279" w:hRule="atLeast"/>
        </w:trPr>
        <w:tc>
          <w:tcPr>
            <w:tcW w:w="4253"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ｶ</w:t>
            </w:r>
            <w:r>
              <w:rPr>
                <w:rFonts w:hint="eastAsia"/>
                <w:color w:val="auto"/>
              </w:rPr>
              <w:t xml:space="preserve">) </w:t>
            </w:r>
            <w:r>
              <w:rPr>
                <w:rFonts w:hint="eastAsia"/>
                <w:color w:val="auto"/>
              </w:rPr>
              <w:t>機能訓練指導員の人数</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1818" w:firstLineChars="900"/>
              <w:rPr>
                <w:rFonts w:hint="default"/>
                <w:color w:val="auto"/>
              </w:rPr>
            </w:pPr>
            <w:r>
              <w:rPr>
                <w:rFonts w:hint="eastAsia"/>
                <w:color w:val="auto"/>
              </w:rPr>
              <w:t>理学療法士・作業療法士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言語聴覚士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看護職員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柔道整復師・指圧師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はり師・きゅう師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279" w:hRule="atLeast"/>
        </w:trPr>
        <w:tc>
          <w:tcPr>
            <w:tcW w:w="4253"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ｷ</w:t>
            </w:r>
            <w:r>
              <w:rPr>
                <w:rFonts w:hint="eastAsia"/>
                <w:color w:val="auto"/>
              </w:rPr>
              <w:t xml:space="preserve">) </w:t>
            </w:r>
            <w:r>
              <w:rPr>
                <w:rFonts w:hint="eastAsia"/>
                <w:color w:val="auto"/>
              </w:rPr>
              <w:t>介護従業者の人数</w:t>
            </w:r>
            <w:r>
              <w:rPr>
                <w:rFonts w:hint="eastAsia"/>
                <w:color w:val="auto"/>
                <w:sz w:val="16"/>
              </w:rPr>
              <w:t>(</w:t>
            </w:r>
            <w:r>
              <w:rPr>
                <w:rFonts w:hint="eastAsia"/>
                <w:color w:val="auto"/>
                <w:sz w:val="16"/>
              </w:rPr>
              <w:t>注２</w:t>
            </w:r>
            <w:r>
              <w:rPr>
                <w:rFonts w:hint="eastAsia"/>
                <w:color w:val="auto"/>
                <w:sz w:val="16"/>
              </w:rPr>
              <w:t>)</w:t>
            </w:r>
            <w:r>
              <w:rPr>
                <w:rFonts w:hint="eastAsia"/>
                <w:color w:val="auto"/>
              </w:rPr>
              <w:t>　</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　　うち（准）看護師</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632" w:hRule="atLeast"/>
        </w:trPr>
        <w:tc>
          <w:tcPr>
            <w:tcW w:w="4253" w:type="dxa"/>
            <w:gridSpan w:val="2"/>
            <w:tcBorders>
              <w:top w:val="single" w:color="auto" w:sz="4"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auto"/>
                <w:sz w:val="18"/>
              </w:rPr>
            </w:pPr>
            <w:r>
              <w:rPr>
                <w:rFonts w:hint="eastAsia"/>
                <w:color w:val="auto"/>
                <w:sz w:val="18"/>
              </w:rPr>
              <w:t>・入所者３人に対して常勤換算で１人</w:t>
            </w:r>
            <w:r>
              <w:rPr>
                <w:rFonts w:hint="eastAsia"/>
                <w:color w:val="auto"/>
                <w:sz w:val="18"/>
              </w:rPr>
              <w:t>(</w:t>
            </w:r>
            <w:r>
              <w:rPr>
                <w:rFonts w:hint="eastAsia"/>
                <w:color w:val="auto"/>
                <w:sz w:val="18"/>
              </w:rPr>
              <w:t>小数切り上げ</w:t>
            </w:r>
            <w:r>
              <w:rPr>
                <w:rFonts w:hint="eastAsia"/>
                <w:color w:val="auto"/>
                <w:sz w:val="18"/>
              </w:rPr>
              <w:t>)</w:t>
            </w:r>
            <w:r>
              <w:rPr>
                <w:rFonts w:hint="eastAsia"/>
                <w:color w:val="auto"/>
                <w:sz w:val="18"/>
              </w:rPr>
              <w:t>以上となっているか</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jc w:val="center"/>
              <w:rPr>
                <w:rFonts w:hint="default"/>
                <w:color w:val="auto"/>
                <w:sz w:val="18"/>
              </w:rPr>
            </w:pPr>
            <w:r>
              <w:rPr>
                <w:rFonts w:hint="eastAsia"/>
                <w:color w:val="auto"/>
              </w:rPr>
              <w:t>はい　・　いいえ</w:t>
            </w:r>
          </w:p>
        </w:tc>
      </w:tr>
    </w:tbl>
    <w:p>
      <w:pPr>
        <w:pStyle w:val="0"/>
        <w:spacing w:line="220" w:lineRule="exact"/>
        <w:ind w:left="546" w:hanging="546" w:hangingChars="300"/>
        <w:rPr>
          <w:rFonts w:hint="default"/>
          <w:color w:val="auto"/>
          <w:sz w:val="18"/>
        </w:rPr>
      </w:pPr>
      <w:r>
        <w:rPr>
          <w:rFonts w:hint="eastAsia"/>
          <w:color w:val="auto"/>
          <w:sz w:val="18"/>
        </w:rPr>
        <w:t>注１　就任年月日には、雇用年月日ではなく管理者・計画担当介護支援専門員として配置された年月日を記入すること。</w:t>
      </w:r>
    </w:p>
    <w:p>
      <w:pPr>
        <w:pStyle w:val="0"/>
        <w:spacing w:line="220" w:lineRule="exact"/>
        <w:ind w:left="546" w:leftChars="90" w:hanging="364" w:hangingChars="200"/>
        <w:rPr>
          <w:rFonts w:hint="default"/>
          <w:color w:val="auto"/>
          <w:sz w:val="18"/>
        </w:rPr>
      </w:pPr>
      <w:r>
        <w:rPr>
          <w:rFonts w:hint="eastAsia"/>
          <w:color w:val="auto"/>
          <w:sz w:val="18"/>
        </w:rPr>
        <w:t>２　介護従業者の人数は、介護従業者として配置されている従業者の人数を記入すること（管理者・計画担当介護支援専門員・機能訓練指導員を兼務している従業者も含む）。</w:t>
      </w: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60" w:lineRule="exact"/>
        <w:rPr>
          <w:rFonts w:hint="default"/>
          <w:b w:val="1"/>
          <w:color w:val="auto"/>
          <w:sz w:val="24"/>
        </w:rPr>
      </w:pPr>
      <w:r>
        <w:rPr>
          <w:rFonts w:hint="eastAsia"/>
          <w:b w:val="1"/>
          <w:color w:val="auto"/>
          <w:sz w:val="24"/>
        </w:rPr>
        <w:t>３　建物の概要（４月１日時点の状況）</w:t>
      </w:r>
    </w:p>
    <w:p>
      <w:pPr>
        <w:pStyle w:val="0"/>
        <w:spacing w:line="320" w:lineRule="exact"/>
        <w:rPr>
          <w:rFonts w:hint="default"/>
          <w:b w:val="1"/>
          <w:color w:val="auto"/>
        </w:rPr>
      </w:pPr>
      <w:r>
        <w:rPr>
          <w:rFonts w:hint="eastAsia"/>
          <w:b w:val="1"/>
          <w:color w:val="auto"/>
        </w:rPr>
        <w:t>(1)</w:t>
      </w:r>
      <w:r>
        <w:rPr>
          <w:rFonts w:hint="eastAsia"/>
          <w:b w:val="1"/>
          <w:color w:val="auto"/>
        </w:rPr>
        <w:t>　概要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305"/>
      </w:tblGrid>
      <w:tr>
        <w:trPr>
          <w:trHeight w:val="396" w:hRule="atLeast"/>
        </w:trPr>
        <w:tc>
          <w:tcPr>
            <w:tcW w:w="2334" w:type="dxa"/>
            <w:tcBorders>
              <w:top w:val="single" w:color="auto"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建物構造</w:t>
            </w:r>
          </w:p>
        </w:tc>
        <w:tc>
          <w:tcPr>
            <w:tcW w:w="7305"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default"/>
                <w:color w:val="auto"/>
              </w:rPr>
              <w:t xml:space="preserve"> </w:t>
            </w:r>
            <w:r>
              <w:rPr>
                <w:rFonts w:hint="eastAsia"/>
                <w:color w:val="auto"/>
              </w:rPr>
              <w:t>（　　　　　　　　）造　（　　　　）階建ての（　　　　）階部分</w:t>
            </w:r>
          </w:p>
        </w:tc>
      </w:tr>
      <w:tr>
        <w:trPr>
          <w:trHeight w:val="407" w:hRule="atLeast"/>
        </w:trPr>
        <w:tc>
          <w:tcPr>
            <w:tcW w:w="233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広さ</w:t>
            </w:r>
          </w:p>
        </w:tc>
        <w:tc>
          <w:tcPr>
            <w:tcW w:w="7305"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pacing w:val="2"/>
              </w:rPr>
            </w:pPr>
            <w:r>
              <w:rPr>
                <w:rFonts w:hint="default"/>
                <w:color w:val="auto"/>
              </w:rPr>
              <w:t xml:space="preserve"> </w:t>
            </w:r>
            <w:r>
              <w:rPr>
                <w:rFonts w:hint="eastAsia"/>
                <w:color w:val="auto"/>
              </w:rPr>
              <w:t>敷地面積（　　　　　　　　）㎡　延床面積（　　　　　　　　）㎡</w:t>
            </w:r>
          </w:p>
        </w:tc>
      </w:tr>
      <w:tr>
        <w:trPr>
          <w:trHeight w:val="213" w:hRule="atLeast"/>
        </w:trPr>
        <w:tc>
          <w:tcPr>
            <w:tcW w:w="2334"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スプリンクラー設備</w:t>
            </w:r>
          </w:p>
        </w:tc>
        <w:tc>
          <w:tcPr>
            <w:tcW w:w="7305" w:type="dxa"/>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default"/>
                <w:color w:val="auto"/>
              </w:rPr>
              <w:t xml:space="preserve"> </w:t>
            </w:r>
            <w:r>
              <w:rPr>
                <w:rFonts w:hint="eastAsia"/>
                <w:color w:val="auto"/>
              </w:rPr>
              <w:t>　あり　・　なし</w:t>
            </w: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(2)</w:t>
      </w:r>
      <w:r>
        <w:rPr>
          <w:rFonts w:hint="eastAsia"/>
          <w:b w:val="1"/>
          <w:color w:val="auto"/>
        </w:rPr>
        <w:t>　各ユニットの状況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1"/>
        <w:gridCol w:w="1985"/>
        <w:gridCol w:w="1984"/>
        <w:gridCol w:w="1985"/>
        <w:gridCol w:w="1984"/>
      </w:tblGrid>
      <w:tr>
        <w:trPr>
          <w:trHeight w:val="396" w:hRule="atLeast"/>
        </w:trPr>
        <w:tc>
          <w:tcPr>
            <w:tcW w:w="1701" w:type="dxa"/>
            <w:tcBorders>
              <w:top w:val="single" w:color="auto" w:sz="12"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ユニット名</w:t>
            </w:r>
          </w:p>
        </w:tc>
        <w:tc>
          <w:tcPr>
            <w:tcW w:w="1985" w:type="dxa"/>
            <w:tcBorders>
              <w:top w:val="single" w:color="auto" w:sz="12"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　　　　　　　）</w:t>
            </w:r>
          </w:p>
        </w:tc>
        <w:tc>
          <w:tcPr>
            <w:tcW w:w="198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　　　　　　　）</w:t>
            </w:r>
          </w:p>
        </w:tc>
        <w:tc>
          <w:tcPr>
            <w:tcW w:w="198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　　　　　　　）</w:t>
            </w:r>
          </w:p>
        </w:tc>
        <w:tc>
          <w:tcPr>
            <w:tcW w:w="1984" w:type="dxa"/>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　　　　　　　）</w:t>
            </w:r>
          </w:p>
        </w:tc>
      </w:tr>
      <w:tr>
        <w:trPr>
          <w:trHeight w:val="396" w:hRule="atLeast"/>
        </w:trPr>
        <w:tc>
          <w:tcPr>
            <w:tcW w:w="1701" w:type="dxa"/>
            <w:tcBorders>
              <w:top w:val="single" w:color="auto"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w w:val="90"/>
              </w:rPr>
            </w:pPr>
            <w:r>
              <w:rPr>
                <w:rFonts w:hint="eastAsia"/>
                <w:color w:val="auto"/>
                <w:w w:val="90"/>
              </w:rPr>
              <w:t>ユニットリーダー</w:t>
            </w:r>
          </w:p>
        </w:tc>
        <w:tc>
          <w:tcPr>
            <w:tcW w:w="1985"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　　　　　　　）</w:t>
            </w:r>
          </w:p>
          <w:p>
            <w:pPr>
              <w:pStyle w:val="0"/>
              <w:suppressAutoHyphens w:val="1"/>
              <w:kinsoku w:val="0"/>
              <w:wordWrap w:val="0"/>
              <w:autoSpaceDE w:val="0"/>
              <w:autoSpaceDN w:val="0"/>
              <w:spacing w:line="396" w:lineRule="exact"/>
              <w:jc w:val="left"/>
              <w:rPr>
                <w:rFonts w:hint="default"/>
                <w:color w:val="auto"/>
              </w:rPr>
            </w:pPr>
            <w:r>
              <w:rPr>
                <w:rFonts w:hint="eastAsia"/>
                <w:color w:val="auto"/>
              </w:rPr>
              <w:t>リーダー研修受講</w:t>
            </w:r>
          </w:p>
          <w:p>
            <w:pPr>
              <w:pStyle w:val="0"/>
              <w:suppressAutoHyphens w:val="1"/>
              <w:kinsoku w:val="0"/>
              <w:autoSpaceDE w:val="0"/>
              <w:autoSpaceDN w:val="0"/>
              <w:spacing w:line="396" w:lineRule="exact"/>
              <w:jc w:val="center"/>
              <w:rPr>
                <w:rFonts w:hint="default"/>
                <w:color w:val="auto"/>
              </w:rPr>
            </w:pPr>
            <w:r>
              <w:rPr>
                <w:rFonts w:hint="eastAsia"/>
                <w:color w:val="auto"/>
              </w:rPr>
              <w:t>あり　・　なし</w:t>
            </w:r>
          </w:p>
        </w:tc>
        <w:tc>
          <w:tcPr>
            <w:tcW w:w="1984"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　　　　　　　）</w:t>
            </w:r>
          </w:p>
          <w:p>
            <w:pPr>
              <w:pStyle w:val="0"/>
              <w:suppressAutoHyphens w:val="1"/>
              <w:kinsoku w:val="0"/>
              <w:wordWrap w:val="0"/>
              <w:autoSpaceDE w:val="0"/>
              <w:autoSpaceDN w:val="0"/>
              <w:spacing w:line="396" w:lineRule="exact"/>
              <w:jc w:val="left"/>
              <w:rPr>
                <w:rFonts w:hint="default"/>
                <w:color w:val="auto"/>
              </w:rPr>
            </w:pPr>
            <w:r>
              <w:rPr>
                <w:rFonts w:hint="eastAsia"/>
                <w:color w:val="auto"/>
              </w:rPr>
              <w:t>リーダー研修受講</w:t>
            </w:r>
          </w:p>
          <w:p>
            <w:pPr>
              <w:pStyle w:val="0"/>
              <w:suppressAutoHyphens w:val="1"/>
              <w:kinsoku w:val="0"/>
              <w:autoSpaceDE w:val="0"/>
              <w:autoSpaceDN w:val="0"/>
              <w:spacing w:line="396" w:lineRule="exact"/>
              <w:jc w:val="center"/>
              <w:rPr>
                <w:rFonts w:hint="default"/>
                <w:color w:val="auto"/>
              </w:rPr>
            </w:pPr>
            <w:r>
              <w:rPr>
                <w:rFonts w:hint="eastAsia"/>
                <w:color w:val="auto"/>
              </w:rPr>
              <w:t>あり　・　なし</w:t>
            </w:r>
          </w:p>
        </w:tc>
        <w:tc>
          <w:tcPr>
            <w:tcW w:w="1985"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　　　　　　　）</w:t>
            </w:r>
          </w:p>
          <w:p>
            <w:pPr>
              <w:pStyle w:val="0"/>
              <w:suppressAutoHyphens w:val="1"/>
              <w:kinsoku w:val="0"/>
              <w:wordWrap w:val="0"/>
              <w:autoSpaceDE w:val="0"/>
              <w:autoSpaceDN w:val="0"/>
              <w:spacing w:line="396" w:lineRule="exact"/>
              <w:jc w:val="left"/>
              <w:rPr>
                <w:rFonts w:hint="default"/>
                <w:color w:val="auto"/>
              </w:rPr>
            </w:pPr>
            <w:r>
              <w:rPr>
                <w:rFonts w:hint="eastAsia"/>
                <w:color w:val="auto"/>
              </w:rPr>
              <w:t>リーダー研修受講</w:t>
            </w:r>
          </w:p>
          <w:p>
            <w:pPr>
              <w:pStyle w:val="0"/>
              <w:suppressAutoHyphens w:val="1"/>
              <w:kinsoku w:val="0"/>
              <w:autoSpaceDE w:val="0"/>
              <w:autoSpaceDN w:val="0"/>
              <w:spacing w:line="396" w:lineRule="exact"/>
              <w:jc w:val="center"/>
              <w:rPr>
                <w:rFonts w:hint="default"/>
                <w:color w:val="auto"/>
              </w:rPr>
            </w:pPr>
            <w:r>
              <w:rPr>
                <w:rFonts w:hint="eastAsia"/>
                <w:color w:val="auto"/>
              </w:rPr>
              <w:t>あり　・　なし</w:t>
            </w:r>
          </w:p>
        </w:tc>
        <w:tc>
          <w:tcPr>
            <w:tcW w:w="1984" w:type="dxa"/>
            <w:tcBorders>
              <w:top w:val="single" w:color="auto" w:sz="4" w:space="0"/>
              <w:left w:val="single" w:color="auto"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　　　　　　　）</w:t>
            </w:r>
          </w:p>
          <w:p>
            <w:pPr>
              <w:pStyle w:val="0"/>
              <w:suppressAutoHyphens w:val="1"/>
              <w:kinsoku w:val="0"/>
              <w:wordWrap w:val="0"/>
              <w:autoSpaceDE w:val="0"/>
              <w:autoSpaceDN w:val="0"/>
              <w:spacing w:line="396" w:lineRule="exact"/>
              <w:jc w:val="left"/>
              <w:rPr>
                <w:rFonts w:hint="default"/>
                <w:color w:val="auto"/>
              </w:rPr>
            </w:pPr>
            <w:r>
              <w:rPr>
                <w:rFonts w:hint="eastAsia"/>
                <w:color w:val="auto"/>
              </w:rPr>
              <w:t>リーダー研修受講</w:t>
            </w:r>
          </w:p>
          <w:p>
            <w:pPr>
              <w:pStyle w:val="0"/>
              <w:suppressAutoHyphens w:val="1"/>
              <w:kinsoku w:val="0"/>
              <w:autoSpaceDE w:val="0"/>
              <w:autoSpaceDN w:val="0"/>
              <w:spacing w:line="396" w:lineRule="exact"/>
              <w:jc w:val="center"/>
              <w:rPr>
                <w:rFonts w:hint="default"/>
                <w:color w:val="auto"/>
              </w:rPr>
            </w:pPr>
            <w:r>
              <w:rPr>
                <w:rFonts w:hint="eastAsia"/>
                <w:color w:val="auto"/>
              </w:rPr>
              <w:t>あり　・　なし</w:t>
            </w:r>
          </w:p>
        </w:tc>
      </w:tr>
      <w:tr>
        <w:trPr>
          <w:trHeight w:val="792" w:hRule="atLeast"/>
        </w:trPr>
        <w:tc>
          <w:tcPr>
            <w:tcW w:w="170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居室数</w:t>
            </w:r>
          </w:p>
          <w:p>
            <w:pPr>
              <w:pStyle w:val="0"/>
              <w:suppressAutoHyphens w:val="1"/>
              <w:kinsoku w:val="0"/>
              <w:wordWrap w:val="0"/>
              <w:autoSpaceDE w:val="0"/>
              <w:autoSpaceDN w:val="0"/>
              <w:spacing w:line="396" w:lineRule="exact"/>
              <w:jc w:val="left"/>
              <w:rPr>
                <w:rFonts w:hint="default"/>
                <w:color w:val="auto"/>
              </w:rPr>
            </w:pPr>
            <w:r>
              <w:rPr>
                <w:rFonts w:hint="eastAsia"/>
                <w:color w:val="auto"/>
              </w:rPr>
              <w:t>（タイプごとの</w:t>
            </w:r>
          </w:p>
          <w:p>
            <w:pPr>
              <w:pStyle w:val="0"/>
              <w:suppressAutoHyphens w:val="1"/>
              <w:kinsoku w:val="0"/>
              <w:wordWrap w:val="0"/>
              <w:autoSpaceDE w:val="0"/>
              <w:autoSpaceDN w:val="0"/>
              <w:spacing w:line="396" w:lineRule="exact"/>
              <w:jc w:val="left"/>
              <w:rPr>
                <w:rFonts w:hint="default"/>
                <w:color w:val="auto"/>
              </w:rPr>
            </w:pPr>
            <w:r>
              <w:rPr>
                <w:rFonts w:hint="eastAsia"/>
                <w:color w:val="auto"/>
              </w:rPr>
              <w:t>床面積・室数）</w:t>
            </w:r>
          </w:p>
        </w:tc>
        <w:tc>
          <w:tcPr>
            <w:tcW w:w="1985"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計　　　　</w:t>
            </w:r>
            <w:r>
              <w:rPr>
                <w:rFonts w:hint="eastAsia"/>
                <w:color w:val="auto"/>
              </w:rPr>
              <w:t>(</w:t>
            </w:r>
            <w:r>
              <w:rPr>
                <w:rFonts w:hint="eastAsia"/>
                <w:color w:val="auto"/>
              </w:rPr>
              <w:t>　　</w:t>
            </w:r>
            <w:r>
              <w:rPr>
                <w:rFonts w:hint="eastAsia"/>
                <w:color w:val="auto"/>
              </w:rPr>
              <w:t>)</w:t>
            </w:r>
            <w:r>
              <w:rPr>
                <w:rFonts w:hint="eastAsia"/>
                <w:color w:val="auto"/>
              </w:rPr>
              <w:t>室</w:t>
            </w:r>
          </w:p>
          <w:p>
            <w:pPr>
              <w:pStyle w:val="0"/>
              <w:suppressAutoHyphens w:val="1"/>
              <w:kinsoku w:val="0"/>
              <w:wordWrap w:val="0"/>
              <w:autoSpaceDE w:val="0"/>
              <w:autoSpaceDN w:val="0"/>
              <w:spacing w:line="396" w:lineRule="exact"/>
              <w:jc w:val="left"/>
              <w:rPr>
                <w:rFonts w:hint="default"/>
                <w:color w:val="auto"/>
              </w:rPr>
            </w:pP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室</w:t>
            </w:r>
          </w:p>
          <w:p>
            <w:pPr>
              <w:pStyle w:val="0"/>
              <w:suppressAutoHyphens w:val="1"/>
              <w:kinsoku w:val="0"/>
              <w:wordWrap w:val="0"/>
              <w:autoSpaceDE w:val="0"/>
              <w:autoSpaceDN w:val="0"/>
              <w:spacing w:line="396" w:lineRule="exact"/>
              <w:jc w:val="left"/>
              <w:rPr>
                <w:rFonts w:hint="default"/>
                <w:color w:val="auto"/>
              </w:rPr>
            </w:pP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室</w:t>
            </w:r>
          </w:p>
          <w:p>
            <w:pPr>
              <w:pStyle w:val="0"/>
              <w:suppressAutoHyphens w:val="1"/>
              <w:kinsoku w:val="0"/>
              <w:wordWrap w:val="0"/>
              <w:autoSpaceDE w:val="0"/>
              <w:autoSpaceDN w:val="0"/>
              <w:spacing w:line="396" w:lineRule="exact"/>
              <w:jc w:val="left"/>
              <w:rPr>
                <w:rFonts w:hint="default"/>
                <w:color w:val="auto"/>
              </w:rPr>
            </w:pP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室</w:t>
            </w:r>
          </w:p>
        </w:tc>
        <w:tc>
          <w:tcPr>
            <w:tcW w:w="198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計　　　　</w:t>
            </w:r>
            <w:r>
              <w:rPr>
                <w:rFonts w:hint="eastAsia"/>
                <w:color w:val="auto"/>
              </w:rPr>
              <w:t>(</w:t>
            </w:r>
            <w:r>
              <w:rPr>
                <w:rFonts w:hint="eastAsia"/>
                <w:color w:val="auto"/>
              </w:rPr>
              <w:t>　　</w:t>
            </w:r>
            <w:r>
              <w:rPr>
                <w:rFonts w:hint="eastAsia"/>
                <w:color w:val="auto"/>
              </w:rPr>
              <w:t>)</w:t>
            </w:r>
            <w:r>
              <w:rPr>
                <w:rFonts w:hint="eastAsia"/>
                <w:color w:val="auto"/>
              </w:rPr>
              <w:t>室</w:t>
            </w:r>
          </w:p>
          <w:p>
            <w:pPr>
              <w:pStyle w:val="0"/>
              <w:suppressAutoHyphens w:val="1"/>
              <w:kinsoku w:val="0"/>
              <w:wordWrap w:val="0"/>
              <w:autoSpaceDE w:val="0"/>
              <w:autoSpaceDN w:val="0"/>
              <w:spacing w:line="396" w:lineRule="exact"/>
              <w:jc w:val="left"/>
              <w:rPr>
                <w:rFonts w:hint="default"/>
                <w:color w:val="auto"/>
              </w:rPr>
            </w:pP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室</w:t>
            </w:r>
          </w:p>
          <w:p>
            <w:pPr>
              <w:pStyle w:val="0"/>
              <w:suppressAutoHyphens w:val="1"/>
              <w:kinsoku w:val="0"/>
              <w:wordWrap w:val="0"/>
              <w:autoSpaceDE w:val="0"/>
              <w:autoSpaceDN w:val="0"/>
              <w:spacing w:line="396" w:lineRule="exact"/>
              <w:jc w:val="left"/>
              <w:rPr>
                <w:rFonts w:hint="default"/>
                <w:color w:val="auto"/>
              </w:rPr>
            </w:pP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室</w:t>
            </w:r>
          </w:p>
          <w:p>
            <w:pPr>
              <w:pStyle w:val="0"/>
              <w:suppressAutoHyphens w:val="1"/>
              <w:kinsoku w:val="0"/>
              <w:wordWrap w:val="0"/>
              <w:autoSpaceDE w:val="0"/>
              <w:autoSpaceDN w:val="0"/>
              <w:spacing w:line="396" w:lineRule="exact"/>
              <w:jc w:val="left"/>
              <w:rPr>
                <w:rFonts w:hint="default"/>
                <w:color w:val="auto"/>
              </w:rPr>
            </w:pP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室</w:t>
            </w:r>
          </w:p>
        </w:tc>
        <w:tc>
          <w:tcPr>
            <w:tcW w:w="198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計　　　　</w:t>
            </w:r>
            <w:r>
              <w:rPr>
                <w:rFonts w:hint="eastAsia"/>
                <w:color w:val="auto"/>
              </w:rPr>
              <w:t>(</w:t>
            </w:r>
            <w:r>
              <w:rPr>
                <w:rFonts w:hint="eastAsia"/>
                <w:color w:val="auto"/>
              </w:rPr>
              <w:t>　　</w:t>
            </w:r>
            <w:r>
              <w:rPr>
                <w:rFonts w:hint="eastAsia"/>
                <w:color w:val="auto"/>
              </w:rPr>
              <w:t>)</w:t>
            </w:r>
            <w:r>
              <w:rPr>
                <w:rFonts w:hint="eastAsia"/>
                <w:color w:val="auto"/>
              </w:rPr>
              <w:t>室</w:t>
            </w:r>
          </w:p>
          <w:p>
            <w:pPr>
              <w:pStyle w:val="0"/>
              <w:suppressAutoHyphens w:val="1"/>
              <w:kinsoku w:val="0"/>
              <w:wordWrap w:val="0"/>
              <w:autoSpaceDE w:val="0"/>
              <w:autoSpaceDN w:val="0"/>
              <w:spacing w:line="396" w:lineRule="exact"/>
              <w:jc w:val="left"/>
              <w:rPr>
                <w:rFonts w:hint="default"/>
                <w:color w:val="auto"/>
              </w:rPr>
            </w:pP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室</w:t>
            </w:r>
          </w:p>
          <w:p>
            <w:pPr>
              <w:pStyle w:val="0"/>
              <w:suppressAutoHyphens w:val="1"/>
              <w:kinsoku w:val="0"/>
              <w:wordWrap w:val="0"/>
              <w:autoSpaceDE w:val="0"/>
              <w:autoSpaceDN w:val="0"/>
              <w:spacing w:line="396" w:lineRule="exact"/>
              <w:jc w:val="left"/>
              <w:rPr>
                <w:rFonts w:hint="default"/>
                <w:color w:val="auto"/>
              </w:rPr>
            </w:pP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室</w:t>
            </w:r>
          </w:p>
          <w:p>
            <w:pPr>
              <w:pStyle w:val="0"/>
              <w:suppressAutoHyphens w:val="1"/>
              <w:kinsoku w:val="0"/>
              <w:wordWrap w:val="0"/>
              <w:autoSpaceDE w:val="0"/>
              <w:autoSpaceDN w:val="0"/>
              <w:spacing w:line="396" w:lineRule="exact"/>
              <w:jc w:val="left"/>
              <w:rPr>
                <w:rFonts w:hint="default"/>
                <w:color w:val="auto"/>
              </w:rPr>
            </w:pP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室</w:t>
            </w:r>
          </w:p>
        </w:tc>
        <w:tc>
          <w:tcPr>
            <w:tcW w:w="1984"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計　　　　</w:t>
            </w:r>
            <w:r>
              <w:rPr>
                <w:rFonts w:hint="eastAsia"/>
                <w:color w:val="auto"/>
              </w:rPr>
              <w:t>(</w:t>
            </w:r>
            <w:r>
              <w:rPr>
                <w:rFonts w:hint="eastAsia"/>
                <w:color w:val="auto"/>
              </w:rPr>
              <w:t>　　</w:t>
            </w:r>
            <w:r>
              <w:rPr>
                <w:rFonts w:hint="eastAsia"/>
                <w:color w:val="auto"/>
              </w:rPr>
              <w:t>)</w:t>
            </w:r>
            <w:r>
              <w:rPr>
                <w:rFonts w:hint="eastAsia"/>
                <w:color w:val="auto"/>
              </w:rPr>
              <w:t>室</w:t>
            </w:r>
          </w:p>
          <w:p>
            <w:pPr>
              <w:pStyle w:val="0"/>
              <w:suppressAutoHyphens w:val="1"/>
              <w:kinsoku w:val="0"/>
              <w:wordWrap w:val="0"/>
              <w:autoSpaceDE w:val="0"/>
              <w:autoSpaceDN w:val="0"/>
              <w:spacing w:line="396" w:lineRule="exact"/>
              <w:jc w:val="left"/>
              <w:rPr>
                <w:rFonts w:hint="default"/>
                <w:color w:val="auto"/>
              </w:rPr>
            </w:pP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室</w:t>
            </w:r>
          </w:p>
          <w:p>
            <w:pPr>
              <w:pStyle w:val="0"/>
              <w:suppressAutoHyphens w:val="1"/>
              <w:kinsoku w:val="0"/>
              <w:wordWrap w:val="0"/>
              <w:autoSpaceDE w:val="0"/>
              <w:autoSpaceDN w:val="0"/>
              <w:spacing w:line="396" w:lineRule="exact"/>
              <w:jc w:val="left"/>
              <w:rPr>
                <w:rFonts w:hint="default"/>
                <w:color w:val="auto"/>
              </w:rPr>
            </w:pP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室</w:t>
            </w:r>
          </w:p>
          <w:p>
            <w:pPr>
              <w:pStyle w:val="0"/>
              <w:suppressAutoHyphens w:val="1"/>
              <w:kinsoku w:val="0"/>
              <w:wordWrap w:val="0"/>
              <w:autoSpaceDE w:val="0"/>
              <w:autoSpaceDN w:val="0"/>
              <w:spacing w:line="396" w:lineRule="exact"/>
              <w:jc w:val="left"/>
              <w:rPr>
                <w:rFonts w:hint="default"/>
                <w:color w:val="auto"/>
              </w:rPr>
            </w:pP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　</w:t>
            </w:r>
            <w:r>
              <w:rPr>
                <w:rFonts w:hint="eastAsia"/>
                <w:color w:val="auto"/>
              </w:rPr>
              <w:t>)</w:t>
            </w:r>
            <w:r>
              <w:rPr>
                <w:rFonts w:hint="eastAsia"/>
                <w:color w:val="auto"/>
              </w:rPr>
              <w:t>室</w:t>
            </w:r>
          </w:p>
        </w:tc>
      </w:tr>
      <w:tr>
        <w:trPr>
          <w:trHeight w:val="396" w:hRule="atLeast"/>
        </w:trPr>
        <w:tc>
          <w:tcPr>
            <w:tcW w:w="170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96" w:lineRule="exact"/>
              <w:jc w:val="left"/>
              <w:rPr>
                <w:rFonts w:hint="default"/>
                <w:color w:val="auto"/>
              </w:rPr>
            </w:pPr>
            <w:r>
              <w:rPr>
                <w:rFonts w:hint="eastAsia"/>
                <w:color w:val="auto"/>
              </w:rPr>
              <w:t>二人部屋</w:t>
            </w:r>
          </w:p>
        </w:tc>
        <w:tc>
          <w:tcPr>
            <w:tcW w:w="1985"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96" w:lineRule="exact"/>
              <w:jc w:val="center"/>
              <w:rPr>
                <w:rFonts w:hint="default"/>
                <w:color w:val="auto"/>
              </w:rPr>
            </w:pPr>
            <w:r>
              <w:rPr>
                <w:rFonts w:hint="eastAsia"/>
                <w:color w:val="auto"/>
              </w:rPr>
              <w:t>あり　・　なし</w:t>
            </w:r>
          </w:p>
        </w:tc>
        <w:tc>
          <w:tcPr>
            <w:tcW w:w="198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あり　・　なし</w:t>
            </w:r>
          </w:p>
        </w:tc>
        <w:tc>
          <w:tcPr>
            <w:tcW w:w="198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あり　・　なし</w:t>
            </w:r>
          </w:p>
        </w:tc>
        <w:tc>
          <w:tcPr>
            <w:tcW w:w="1984"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あり　・　なし</w:t>
            </w:r>
          </w:p>
        </w:tc>
      </w:tr>
      <w:tr>
        <w:trPr>
          <w:trHeight w:val="396" w:hRule="atLeast"/>
        </w:trPr>
        <w:tc>
          <w:tcPr>
            <w:tcW w:w="170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特別な居室</w:t>
            </w:r>
          </w:p>
        </w:tc>
        <w:tc>
          <w:tcPr>
            <w:tcW w:w="1985"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96" w:lineRule="exact"/>
              <w:jc w:val="center"/>
              <w:rPr>
                <w:rFonts w:hint="default"/>
                <w:color w:val="auto"/>
              </w:rPr>
            </w:pPr>
            <w:r>
              <w:rPr>
                <w:rFonts w:hint="eastAsia"/>
                <w:color w:val="auto"/>
              </w:rPr>
              <w:t>あり　・　なし</w:t>
            </w:r>
          </w:p>
        </w:tc>
        <w:tc>
          <w:tcPr>
            <w:tcW w:w="198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あり　・　なし</w:t>
            </w:r>
          </w:p>
        </w:tc>
        <w:tc>
          <w:tcPr>
            <w:tcW w:w="198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あり　・　なし</w:t>
            </w:r>
          </w:p>
        </w:tc>
        <w:tc>
          <w:tcPr>
            <w:tcW w:w="1984"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あり　・　なし</w:t>
            </w:r>
          </w:p>
        </w:tc>
      </w:tr>
      <w:tr>
        <w:trPr>
          <w:trHeight w:val="396" w:hRule="atLeast"/>
        </w:trPr>
        <w:tc>
          <w:tcPr>
            <w:tcW w:w="170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共同生活室</w:t>
            </w:r>
          </w:p>
        </w:tc>
        <w:tc>
          <w:tcPr>
            <w:tcW w:w="1985"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広さ（　　　　）㎡</w:t>
            </w:r>
          </w:p>
        </w:tc>
        <w:tc>
          <w:tcPr>
            <w:tcW w:w="198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広さ（　　　　）㎡</w:t>
            </w:r>
          </w:p>
        </w:tc>
        <w:tc>
          <w:tcPr>
            <w:tcW w:w="198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広さ（　　　　）㎡</w:t>
            </w:r>
          </w:p>
        </w:tc>
        <w:tc>
          <w:tcPr>
            <w:tcW w:w="1984"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広さ（　　　　）㎡</w:t>
            </w:r>
          </w:p>
        </w:tc>
      </w:tr>
      <w:tr>
        <w:trPr>
          <w:trHeight w:val="396" w:hRule="atLeast"/>
        </w:trPr>
        <w:tc>
          <w:tcPr>
            <w:tcW w:w="1701"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96" w:lineRule="exact"/>
              <w:jc w:val="left"/>
              <w:rPr>
                <w:rFonts w:hint="default"/>
                <w:color w:val="auto"/>
              </w:rPr>
            </w:pPr>
            <w:r>
              <w:rPr>
                <w:rFonts w:hint="eastAsia"/>
                <w:color w:val="auto"/>
              </w:rPr>
              <w:t>洗面所</w:t>
            </w:r>
          </w:p>
        </w:tc>
        <w:tc>
          <w:tcPr>
            <w:tcW w:w="1985"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個室　・　共用</w:t>
            </w:r>
          </w:p>
        </w:tc>
        <w:tc>
          <w:tcPr>
            <w:tcW w:w="198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個室　・　共用</w:t>
            </w:r>
          </w:p>
        </w:tc>
        <w:tc>
          <w:tcPr>
            <w:tcW w:w="198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個室　・　共用</w:t>
            </w:r>
          </w:p>
        </w:tc>
        <w:tc>
          <w:tcPr>
            <w:tcW w:w="1984"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個室　・　共用</w:t>
            </w:r>
          </w:p>
        </w:tc>
      </w:tr>
      <w:tr>
        <w:trPr>
          <w:trHeight w:val="213" w:hRule="atLeast"/>
        </w:trPr>
        <w:tc>
          <w:tcPr>
            <w:tcW w:w="1701"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便所</w:t>
            </w:r>
          </w:p>
        </w:tc>
        <w:tc>
          <w:tcPr>
            <w:tcW w:w="1985" w:type="dxa"/>
            <w:tcBorders>
              <w:top w:val="single" w:color="000000" w:sz="4" w:space="0"/>
              <w:left w:val="single" w:color="000000" w:sz="4" w:space="0"/>
              <w:bottom w:val="single" w:color="auto" w:sz="12"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個室　・　共用</w:t>
            </w:r>
          </w:p>
        </w:tc>
        <w:tc>
          <w:tcPr>
            <w:tcW w:w="1984" w:type="dxa"/>
            <w:tcBorders>
              <w:top w:val="single" w:color="000000" w:sz="4" w:space="0"/>
              <w:left w:val="single" w:color="auto" w:sz="4" w:space="0"/>
              <w:bottom w:val="single" w:color="auto" w:sz="12"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個室　・　共用</w:t>
            </w:r>
          </w:p>
        </w:tc>
        <w:tc>
          <w:tcPr>
            <w:tcW w:w="1985" w:type="dxa"/>
            <w:tcBorders>
              <w:top w:val="single" w:color="000000" w:sz="4" w:space="0"/>
              <w:left w:val="single" w:color="auto" w:sz="4" w:space="0"/>
              <w:bottom w:val="single" w:color="auto" w:sz="12"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個室　・　共用</w:t>
            </w:r>
          </w:p>
        </w:tc>
        <w:tc>
          <w:tcPr>
            <w:tcW w:w="1984" w:type="dxa"/>
            <w:tcBorders>
              <w:top w:val="single" w:color="000000"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個室　・　共用</w:t>
            </w:r>
          </w:p>
        </w:tc>
      </w:tr>
    </w:tbl>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r>
        <w:rPr>
          <w:rFonts w:hint="eastAsia"/>
          <w:b w:val="1"/>
          <w:color w:val="auto"/>
          <w:spacing w:val="2"/>
          <w:sz w:val="24"/>
        </w:rPr>
        <w:t>４　運営の状況（令和７年４月～令和８年３月の実績）</w:t>
      </w:r>
    </w:p>
    <w:p>
      <w:pPr>
        <w:pStyle w:val="0"/>
        <w:spacing w:line="320" w:lineRule="exact"/>
        <w:rPr>
          <w:rFonts w:hint="default"/>
          <w:b w:val="1"/>
          <w:color w:val="auto"/>
          <w:spacing w:val="2"/>
        </w:rPr>
      </w:pPr>
      <w:r>
        <w:rPr>
          <w:rFonts w:hint="eastAsia"/>
          <w:b w:val="1"/>
          <w:color w:val="auto"/>
        </w:rPr>
        <w:t>(1)</w:t>
      </w:r>
      <w:r>
        <w:rPr>
          <w:rFonts w:hint="eastAsia"/>
          <w:b w:val="1"/>
          <w:color w:val="auto"/>
        </w:rPr>
        <w:t>　身体的拘束等の状況</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07"/>
        <w:gridCol w:w="27"/>
        <w:gridCol w:w="598"/>
        <w:gridCol w:w="579"/>
        <w:gridCol w:w="2437"/>
        <w:gridCol w:w="682"/>
        <w:gridCol w:w="2409"/>
      </w:tblGrid>
      <w:tr>
        <w:trPr>
          <w:trHeight w:val="541" w:hRule="atLeast"/>
        </w:trPr>
        <w:tc>
          <w:tcPr>
            <w:tcW w:w="7230" w:type="dxa"/>
            <w:gridSpan w:val="6"/>
            <w:tcBorders>
              <w:top w:val="single" w:color="auto" w:sz="12"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left="190" w:hanging="190" w:hangingChars="100"/>
              <w:rPr>
                <w:rFonts w:hint="default"/>
                <w:color w:val="auto"/>
              </w:rPr>
            </w:pPr>
            <w:r>
              <w:rPr>
                <w:rFonts w:hint="eastAsia"/>
                <w:color w:val="auto"/>
                <w:spacing w:val="-6"/>
              </w:rPr>
              <w:t>(</w:t>
            </w:r>
            <w:r>
              <w:rPr>
                <w:rFonts w:hint="eastAsia"/>
                <w:color w:val="auto"/>
                <w:spacing w:val="-6"/>
              </w:rPr>
              <w:t>ｱ</w:t>
            </w:r>
            <w:r>
              <w:rPr>
                <w:rFonts w:hint="eastAsia"/>
                <w:color w:val="auto"/>
                <w:spacing w:val="-6"/>
              </w:rPr>
              <w:t xml:space="preserve">) </w:t>
            </w:r>
            <w:r>
              <w:rPr>
                <w:rFonts w:hint="eastAsia"/>
                <w:color w:val="auto"/>
              </w:rPr>
              <w:t>身体拘束や行動を制限する行為（身体的拘束等）を行っている入所者がいるか。（はいの場合のみ以下①②も回答）</w:t>
            </w:r>
          </w:p>
        </w:tc>
        <w:tc>
          <w:tcPr>
            <w:tcW w:w="2409" w:type="dxa"/>
            <w:tcBorders>
              <w:top w:val="single" w:color="auto" w:sz="12"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533" w:hRule="atLeast"/>
        </w:trPr>
        <w:tc>
          <w:tcPr>
            <w:tcW w:w="9639" w:type="dxa"/>
            <w:gridSpan w:val="7"/>
            <w:tcBorders>
              <w:top w:val="single" w:color="auto" w:sz="12" w:space="0"/>
              <w:left w:val="single" w:color="000000" w:sz="12"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hanging="202" w:hangingChars="100"/>
              <w:rPr>
                <w:rFonts w:hint="default"/>
                <w:color w:val="auto"/>
              </w:rPr>
            </w:pPr>
            <w:r>
              <w:rPr>
                <w:rFonts w:hint="eastAsia"/>
                <w:color w:val="auto"/>
              </w:rPr>
              <w:t>　①身体的拘束等を行っている入所者の人数（　　　）人</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具体的状況：</w:t>
            </w:r>
          </w:p>
        </w:tc>
      </w:tr>
      <w:tr>
        <w:trPr>
          <w:trHeight w:val="531" w:hRule="atLeast"/>
        </w:trPr>
        <w:tc>
          <w:tcPr>
            <w:tcW w:w="7230" w:type="dxa"/>
            <w:gridSpan w:val="6"/>
            <w:tcBorders>
              <w:top w:val="dashSmallGap" w:color="auto" w:sz="4" w:space="0"/>
              <w:left w:val="single" w:color="000000" w:sz="12"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202" w:leftChars="100"/>
              <w:rPr>
                <w:rFonts w:hint="default"/>
                <w:color w:val="auto"/>
              </w:rPr>
            </w:pPr>
            <w:r>
              <w:rPr>
                <w:rFonts w:hint="eastAsia"/>
                <w:color w:val="auto"/>
              </w:rPr>
              <w:t>②身体的拘束等の態様・時間・入所者の心身の状況・拘束の理由などについて経過観察記録を作成しているか。</w:t>
            </w:r>
          </w:p>
        </w:tc>
        <w:tc>
          <w:tcPr>
            <w:tcW w:w="2409" w:type="dxa"/>
            <w:tcBorders>
              <w:top w:val="dashSmallGap" w:color="auto"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spacing w:line="200" w:lineRule="exact"/>
              <w:jc w:val="center"/>
              <w:rPr>
                <w:rFonts w:hint="default"/>
                <w:color w:val="auto"/>
              </w:rPr>
            </w:pPr>
            <w:r>
              <w:rPr>
                <w:rFonts w:hint="eastAsia"/>
                <w:color w:val="auto"/>
              </w:rPr>
              <w:t>はい　・　いいえ</w:t>
            </w:r>
          </w:p>
        </w:tc>
      </w:tr>
      <w:tr>
        <w:trPr>
          <w:trHeight w:val="346" w:hRule="atLeast"/>
        </w:trPr>
        <w:tc>
          <w:tcPr>
            <w:tcW w:w="9639" w:type="dxa"/>
            <w:gridSpan w:val="7"/>
            <w:tcBorders>
              <w:top w:val="single" w:color="000000" w:sz="4" w:space="0"/>
              <w:left w:val="single" w:color="000000" w:sz="12" w:space="0"/>
              <w:bottom w:val="dashSmallGap" w:color="auto" w:sz="4" w:space="0"/>
              <w:right w:val="single" w:color="000000" w:sz="12" w:space="0"/>
              <w:tl2br w:val="none" w:color="auto" w:sz="0" w:space="0"/>
              <w:tr2bl w:val="none" w:color="auto" w:sz="0" w:space="0"/>
            </w:tcBorders>
            <w:vAlign w:val="center"/>
          </w:tcPr>
          <w:p>
            <w:pPr>
              <w:pStyle w:val="0"/>
              <w:spacing w:line="20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身体的拘束等の適正化のための対策を検討する委員会について</w:t>
            </w:r>
          </w:p>
        </w:tc>
      </w:tr>
      <w:tr>
        <w:trPr>
          <w:trHeight w:val="346" w:hRule="atLeast"/>
        </w:trPr>
        <w:tc>
          <w:tcPr>
            <w:tcW w:w="7230" w:type="dxa"/>
            <w:gridSpan w:val="6"/>
            <w:tcBorders>
              <w:top w:val="dashSmallGap"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04" w:leftChars="100" w:hanging="202" w:hangingChars="100"/>
              <w:rPr>
                <w:rFonts w:hint="default"/>
                <w:color w:val="auto"/>
              </w:rPr>
            </w:pPr>
            <w:r>
              <w:rPr>
                <w:rFonts w:hint="eastAsia"/>
                <w:color w:val="auto"/>
              </w:rPr>
              <w:t>①</w:t>
            </w:r>
            <w:r>
              <w:rPr>
                <w:rFonts w:hint="eastAsia"/>
                <w:color w:val="auto"/>
              </w:rPr>
              <w:t xml:space="preserve"> </w:t>
            </w:r>
            <w:r>
              <w:rPr>
                <w:rFonts w:hint="eastAsia"/>
                <w:color w:val="auto"/>
              </w:rPr>
              <w:t>３月に１回以上開催しているか。</w:t>
            </w:r>
          </w:p>
        </w:tc>
        <w:tc>
          <w:tcPr>
            <w:tcW w:w="2409" w:type="dxa"/>
            <w:tcBorders>
              <w:top w:val="dashSmallGap"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13" w:hRule="atLeast"/>
        </w:trPr>
        <w:tc>
          <w:tcPr>
            <w:tcW w:w="2934" w:type="dxa"/>
            <w:gridSpan w:val="2"/>
            <w:tcBorders>
              <w:top w:val="dashSmallGap"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rPr>
            </w:pPr>
            <w:r>
              <w:rPr>
                <w:rFonts w:hint="eastAsia"/>
                <w:color w:val="auto"/>
                <w:sz w:val="18"/>
              </w:rPr>
              <w:t>　</w:t>
            </w:r>
            <w:r>
              <w:rPr>
                <w:rFonts w:hint="eastAsia"/>
                <w:color w:val="auto"/>
              </w:rPr>
              <w:t>・前年度における開催状況</w:t>
            </w:r>
          </w:p>
          <w:p>
            <w:pPr>
              <w:pStyle w:val="0"/>
              <w:suppressAutoHyphens w:val="1"/>
              <w:kinsoku w:val="0"/>
              <w:autoSpaceDE w:val="0"/>
              <w:autoSpaceDN w:val="0"/>
              <w:spacing w:line="320" w:lineRule="exact"/>
              <w:rPr>
                <w:rFonts w:hint="default"/>
                <w:color w:val="auto"/>
              </w:rPr>
            </w:pPr>
          </w:p>
        </w:tc>
        <w:tc>
          <w:tcPr>
            <w:tcW w:w="6705" w:type="dxa"/>
            <w:gridSpan w:val="5"/>
            <w:tcBorders>
              <w:top w:val="dashSmallGap"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widowControl w:val="1"/>
              <w:overflowPunct w:val="1"/>
              <w:adjustRightInd w:val="1"/>
              <w:jc w:val="left"/>
              <w:textAlignment w:val="auto"/>
              <w:rPr>
                <w:rFonts w:hint="default"/>
                <w:color w:val="auto"/>
              </w:rPr>
            </w:pPr>
            <w:r>
              <w:rPr>
                <w:rFonts w:hint="eastAsia"/>
                <w:color w:val="auto"/>
              </w:rPr>
              <w:t>①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②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③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④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suppressAutoHyphens w:val="1"/>
              <w:kinsoku w:val="0"/>
              <w:autoSpaceDE w:val="0"/>
              <w:autoSpaceDN w:val="0"/>
              <w:spacing w:line="320" w:lineRule="exact"/>
              <w:rPr>
                <w:rFonts w:hint="default"/>
                <w:color w:val="auto"/>
              </w:rPr>
            </w:pPr>
            <w:r>
              <w:rPr>
                <w:rFonts w:hint="eastAsia"/>
                <w:color w:val="auto"/>
              </w:rPr>
              <w:t>主な議題：</w:t>
            </w:r>
          </w:p>
          <w:p>
            <w:pPr>
              <w:pStyle w:val="0"/>
              <w:suppressAutoHyphens w:val="1"/>
              <w:kinsoku w:val="0"/>
              <w:autoSpaceDE w:val="0"/>
              <w:autoSpaceDN w:val="0"/>
              <w:spacing w:line="320" w:lineRule="exact"/>
              <w:rPr>
                <w:rFonts w:hint="default"/>
                <w:color w:val="auto"/>
              </w:rPr>
            </w:pPr>
          </w:p>
        </w:tc>
      </w:tr>
      <w:tr>
        <w:trPr>
          <w:trHeight w:val="346" w:hRule="atLeast"/>
        </w:trPr>
        <w:tc>
          <w:tcPr>
            <w:tcW w:w="7230" w:type="dxa"/>
            <w:gridSpan w:val="6"/>
            <w:tcBorders>
              <w:top w:val="dashSmallGap"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widowControl w:val="1"/>
              <w:tabs>
                <w:tab w:val="left" w:leader="none" w:pos="382"/>
              </w:tabs>
              <w:overflowPunct w:val="1"/>
              <w:adjustRightInd w:val="1"/>
              <w:jc w:val="left"/>
              <w:textAlignment w:val="auto"/>
              <w:rPr>
                <w:rFonts w:hint="default"/>
                <w:color w:val="auto"/>
              </w:rPr>
            </w:pPr>
            <w:r>
              <w:rPr>
                <w:rFonts w:hint="eastAsia"/>
                <w:color w:val="auto"/>
              </w:rPr>
              <w:t>　②身体的拘束等の適正化対応策を担当する者を決めているか。</w:t>
            </w:r>
          </w:p>
        </w:tc>
        <w:tc>
          <w:tcPr>
            <w:tcW w:w="2409" w:type="dxa"/>
            <w:tcBorders>
              <w:top w:val="dashSmallGap"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346" w:hRule="atLeast"/>
        </w:trPr>
        <w:tc>
          <w:tcPr>
            <w:tcW w:w="3532" w:type="dxa"/>
            <w:gridSpan w:val="3"/>
            <w:tcBorders>
              <w:top w:val="dashSmallGap"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　　（決めている場合）</w:t>
            </w:r>
          </w:p>
        </w:tc>
        <w:tc>
          <w:tcPr>
            <w:tcW w:w="579" w:type="dxa"/>
            <w:tcBorders>
              <w:top w:val="dashSmallGap"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437" w:type="dxa"/>
            <w:tcBorders>
              <w:top w:val="dashSmallGap"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sz w:val="18"/>
              </w:rPr>
            </w:pPr>
          </w:p>
        </w:tc>
        <w:tc>
          <w:tcPr>
            <w:tcW w:w="682" w:type="dxa"/>
            <w:tcBorders>
              <w:top w:val="dashSmallGap"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409" w:type="dxa"/>
            <w:tcBorders>
              <w:top w:val="dashSmallGap"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sz w:val="18"/>
              </w:rPr>
            </w:pPr>
          </w:p>
        </w:tc>
      </w:tr>
      <w:tr>
        <w:trPr>
          <w:trHeight w:val="346" w:hRule="atLeast"/>
        </w:trPr>
        <w:tc>
          <w:tcPr>
            <w:tcW w:w="7230" w:type="dxa"/>
            <w:gridSpan w:val="6"/>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04" w:hanging="404" w:hangingChars="200"/>
              <w:rPr>
                <w:rFonts w:hint="default"/>
                <w:color w:val="auto"/>
                <w:sz w:val="18"/>
              </w:rPr>
            </w:pPr>
            <w:r>
              <w:rPr>
                <w:rFonts w:hint="eastAsia"/>
                <w:color w:val="auto"/>
              </w:rPr>
              <w:t>(</w:t>
            </w:r>
            <w:r>
              <w:rPr>
                <w:rFonts w:hint="eastAsia"/>
                <w:color w:val="auto"/>
              </w:rPr>
              <w:t>ｳ</w:t>
            </w:r>
            <w:r>
              <w:rPr>
                <w:rFonts w:hint="eastAsia"/>
                <w:color w:val="auto"/>
              </w:rPr>
              <w:t>)</w:t>
            </w:r>
            <w:r>
              <w:rPr>
                <w:rFonts w:hint="eastAsia"/>
                <w:color w:val="auto"/>
              </w:rPr>
              <w:t>身体的拘束等の適正化のための指針を整備しているか。</w:t>
            </w:r>
          </w:p>
        </w:tc>
        <w:tc>
          <w:tcPr>
            <w:tcW w:w="240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67" w:hRule="atLeast"/>
        </w:trPr>
        <w:tc>
          <w:tcPr>
            <w:tcW w:w="7230" w:type="dxa"/>
            <w:gridSpan w:val="6"/>
            <w:tcBorders>
              <w:top w:val="single"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04" w:hanging="404" w:hangingChars="200"/>
              <w:rPr>
                <w:rFonts w:hint="default"/>
                <w:color w:val="auto"/>
                <w:sz w:val="18"/>
              </w:rPr>
            </w:pPr>
            <w:r>
              <w:rPr>
                <w:rFonts w:hint="eastAsia"/>
                <w:color w:val="auto"/>
              </w:rPr>
              <w:t>(</w:t>
            </w:r>
            <w:r>
              <w:rPr>
                <w:rFonts w:hint="eastAsia"/>
                <w:color w:val="auto"/>
              </w:rPr>
              <w:t>ｴ</w:t>
            </w:r>
            <w:r>
              <w:rPr>
                <w:rFonts w:hint="eastAsia"/>
                <w:color w:val="auto"/>
              </w:rPr>
              <w:t>)</w:t>
            </w:r>
            <w:r>
              <w:rPr>
                <w:rFonts w:hint="eastAsia"/>
                <w:color w:val="auto"/>
              </w:rPr>
              <w:t>身体的拘束等の適正化のための研修を年２回以上実施しているか。</w:t>
            </w:r>
          </w:p>
        </w:tc>
        <w:tc>
          <w:tcPr>
            <w:tcW w:w="2409" w:type="dxa"/>
            <w:tcBorders>
              <w:top w:val="single"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13" w:hRule="atLeast"/>
        </w:trPr>
        <w:tc>
          <w:tcPr>
            <w:tcW w:w="2907" w:type="dxa"/>
            <w:tcBorders>
              <w:top w:val="dashSmallGap"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sz w:val="18"/>
              </w:rPr>
            </w:pPr>
            <w:r>
              <w:rPr>
                <w:rFonts w:hint="eastAsia"/>
                <w:color w:val="auto"/>
                <w:sz w:val="18"/>
              </w:rPr>
              <w:t>　</w:t>
            </w:r>
            <w:r>
              <w:rPr>
                <w:rFonts w:hint="eastAsia"/>
                <w:color w:val="auto"/>
              </w:rPr>
              <w:t>・前年度における開催状況</w:t>
            </w:r>
          </w:p>
          <w:p>
            <w:pPr>
              <w:pStyle w:val="0"/>
              <w:suppressAutoHyphens w:val="1"/>
              <w:kinsoku w:val="0"/>
              <w:autoSpaceDE w:val="0"/>
              <w:autoSpaceDN w:val="0"/>
              <w:spacing w:line="320" w:lineRule="exact"/>
              <w:rPr>
                <w:rFonts w:hint="default"/>
                <w:color w:val="auto"/>
              </w:rPr>
            </w:pPr>
          </w:p>
        </w:tc>
        <w:tc>
          <w:tcPr>
            <w:tcW w:w="6732" w:type="dxa"/>
            <w:gridSpan w:val="6"/>
            <w:tcBorders>
              <w:top w:val="dashSmallGap"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widowControl w:val="1"/>
              <w:overflowPunct w:val="1"/>
              <w:adjustRightInd w:val="1"/>
              <w:jc w:val="left"/>
              <w:textAlignment w:val="auto"/>
              <w:rPr>
                <w:rFonts w:hint="default"/>
                <w:color w:val="auto"/>
              </w:rPr>
            </w:pPr>
            <w:r>
              <w:rPr>
                <w:rFonts w:hint="eastAsia"/>
                <w:color w:val="auto"/>
              </w:rPr>
              <w:t>①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②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suppressAutoHyphens w:val="1"/>
              <w:kinsoku w:val="0"/>
              <w:autoSpaceDE w:val="0"/>
              <w:autoSpaceDN w:val="0"/>
              <w:spacing w:line="320" w:lineRule="exact"/>
              <w:rPr>
                <w:rFonts w:hint="default"/>
                <w:color w:val="auto"/>
              </w:rPr>
            </w:pPr>
          </w:p>
        </w:tc>
      </w:tr>
    </w:tbl>
    <w:p>
      <w:pPr>
        <w:pStyle w:val="0"/>
        <w:spacing w:line="240" w:lineRule="exact"/>
        <w:rPr>
          <w:rFonts w:hint="default"/>
          <w:b w:val="1"/>
          <w:color w:val="auto"/>
        </w:rPr>
      </w:pPr>
    </w:p>
    <w:p>
      <w:pPr>
        <w:pStyle w:val="0"/>
        <w:spacing w:line="320" w:lineRule="exact"/>
        <w:rPr>
          <w:rFonts w:hint="default"/>
          <w:b w:val="1"/>
          <w:color w:val="auto"/>
          <w:spacing w:val="2"/>
        </w:rPr>
      </w:pPr>
      <w:r>
        <w:rPr>
          <w:rFonts w:hint="eastAsia"/>
          <w:b w:val="1"/>
          <w:color w:val="auto"/>
          <w:spacing w:val="2"/>
        </w:rPr>
        <w:t>(2)</w:t>
      </w:r>
      <w:r>
        <w:rPr>
          <w:rFonts w:hint="eastAsia"/>
          <w:b w:val="1"/>
          <w:color w:val="auto"/>
          <w:spacing w:val="2"/>
        </w:rPr>
        <w:t>　自己評価の実施状況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28"/>
        <w:gridCol w:w="1701"/>
        <w:gridCol w:w="1701"/>
        <w:gridCol w:w="2409"/>
      </w:tblGrid>
      <w:tr>
        <w:trPr>
          <w:trHeight w:val="298" w:hRule="atLeast"/>
        </w:trPr>
        <w:tc>
          <w:tcPr>
            <w:tcW w:w="3828" w:type="dxa"/>
            <w:tcBorders>
              <w:top w:val="single" w:color="000000" w:sz="12"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4"/>
                <w:sz w:val="24"/>
              </w:rPr>
            </w:pPr>
            <w:r>
              <w:rPr>
                <w:rFonts w:hint="eastAsia"/>
                <w:color w:val="auto"/>
                <w:spacing w:val="-4"/>
              </w:rPr>
              <w:t>自己評価を実施しているか。</w:t>
            </w:r>
          </w:p>
        </w:tc>
        <w:tc>
          <w:tcPr>
            <w:tcW w:w="1701" w:type="dxa"/>
            <w:tcBorders>
              <w:top w:val="single" w:color="000000" w:sz="12" w:space="0"/>
              <w:left w:val="single" w:color="000000"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1701" w:type="dxa"/>
            <w:tcBorders>
              <w:top w:val="single" w:color="000000" w:sz="12" w:space="0"/>
              <w:left w:val="single" w:color="000000"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4"/>
              </w:rPr>
            </w:pPr>
            <w:r>
              <w:rPr>
                <w:rFonts w:hint="eastAsia"/>
                <w:color w:val="auto"/>
                <w:spacing w:val="-4"/>
              </w:rPr>
              <w:t>直近の実施年月日</w:t>
            </w:r>
          </w:p>
        </w:tc>
        <w:tc>
          <w:tcPr>
            <w:tcW w:w="2409" w:type="dxa"/>
            <w:tcBorders>
              <w:top w:val="single" w:color="000000" w:sz="12"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404" w:firstLineChars="200"/>
              <w:jc w:val="left"/>
              <w:rPr>
                <w:rFonts w:hint="default"/>
                <w:color w:val="auto"/>
                <w:sz w:val="24"/>
              </w:rPr>
            </w:pPr>
            <w:r>
              <w:rPr>
                <w:rFonts w:hint="eastAsia"/>
                <w:color w:val="auto"/>
              </w:rPr>
              <w:t>　　年　　月　　日</w:t>
            </w:r>
          </w:p>
        </w:tc>
      </w:tr>
    </w:tbl>
    <w:p>
      <w:pPr>
        <w:pStyle w:val="0"/>
        <w:spacing w:line="240" w:lineRule="exact"/>
        <w:rPr>
          <w:rFonts w:hint="default"/>
          <w:color w:val="auto"/>
          <w:spacing w:val="2"/>
        </w:rPr>
      </w:pPr>
    </w:p>
    <w:p>
      <w:pPr>
        <w:pStyle w:val="0"/>
        <w:spacing w:line="320" w:lineRule="exact"/>
        <w:rPr>
          <w:rFonts w:hint="default"/>
          <w:b w:val="1"/>
          <w:color w:val="auto"/>
        </w:rPr>
      </w:pPr>
      <w:r>
        <w:rPr>
          <w:rFonts w:hint="eastAsia"/>
          <w:b w:val="1"/>
          <w:color w:val="auto"/>
        </w:rPr>
        <w:t>(3)</w:t>
      </w:r>
      <w:r>
        <w:rPr>
          <w:rFonts w:hint="eastAsia"/>
          <w:b w:val="1"/>
          <w:color w:val="auto"/>
        </w:rPr>
        <w:t>　非常災害対策の状況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969"/>
        <w:gridCol w:w="567"/>
        <w:gridCol w:w="2268"/>
        <w:gridCol w:w="709"/>
        <w:gridCol w:w="2137"/>
      </w:tblGrid>
      <w:tr>
        <w:trPr>
          <w:trHeight w:val="375" w:hRule="atLeast"/>
        </w:trPr>
        <w:tc>
          <w:tcPr>
            <w:tcW w:w="3969"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消防計画を作成しているか。</w:t>
            </w:r>
          </w:p>
        </w:tc>
        <w:tc>
          <w:tcPr>
            <w:tcW w:w="2835"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default"/>
                <w:color w:val="auto"/>
                <w:spacing w:val="-8"/>
              </w:rPr>
              <w:t xml:space="preserve">  </w:t>
            </w:r>
            <w:r>
              <w:rPr>
                <w:rFonts w:hint="default" w:ascii="Century" w:hAnsi="Century"/>
                <w:color w:val="auto"/>
                <w:spacing w:val="-8"/>
              </w:rPr>
              <w:t>　月</w:t>
            </w:r>
            <w:r>
              <w:rPr>
                <w:rFonts w:hint="default"/>
                <w:color w:val="auto"/>
                <w:spacing w:val="-8"/>
              </w:rPr>
              <w:t xml:space="preserve">  </w:t>
            </w:r>
            <w:r>
              <w:rPr>
                <w:rFonts w:hint="default" w:ascii="Century" w:hAnsi="Century"/>
                <w:color w:val="auto"/>
                <w:spacing w:val="-8"/>
              </w:rPr>
              <w:t>　日</w:t>
            </w:r>
          </w:p>
        </w:tc>
      </w:tr>
      <w:tr>
        <w:trPr>
          <w:trHeight w:val="379"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防火管理者</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13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r>
      <w:tr>
        <w:trPr>
          <w:trHeight w:val="375"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left="202" w:hanging="202" w:hangingChars="100"/>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地震の避難計画を作成しているか。</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作成日</w:t>
            </w:r>
          </w:p>
        </w:tc>
        <w:tc>
          <w:tcPr>
            <w:tcW w:w="21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ind w:firstLine="372" w:firstLineChars="200"/>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375"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left="202" w:hanging="202" w:hangingChars="100"/>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風水害の避難計画を作成しているか。</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作成日</w:t>
            </w:r>
          </w:p>
        </w:tc>
        <w:tc>
          <w:tcPr>
            <w:tcW w:w="21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ind w:firstLine="372" w:firstLineChars="200"/>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418"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避難訓練の直近実施日</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w:t>
            </w:r>
            <w:r>
              <w:rPr>
                <w:rFonts w:hint="eastAsia"/>
                <w:color w:val="auto"/>
              </w:rPr>
              <w:t xml:space="preserve"> </w:t>
            </w:r>
            <w:r>
              <w:rPr>
                <w:rFonts w:hint="eastAsia"/>
                <w:color w:val="auto"/>
              </w:rPr>
              <w:t>　　　　年　　月　　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w:t>
            </w:r>
            <w:r>
              <w:rPr>
                <w:rFonts w:hint="eastAsia"/>
                <w:color w:val="auto"/>
              </w:rPr>
              <w:t xml:space="preserve"> </w:t>
            </w:r>
            <w:r>
              <w:rPr>
                <w:rFonts w:hint="eastAsia"/>
                <w:color w:val="auto"/>
              </w:rPr>
              <w:t>　　　　年　　月　　日</w:t>
            </w:r>
          </w:p>
        </w:tc>
      </w:tr>
      <w:tr>
        <w:trPr>
          <w:trHeight w:val="373" w:hRule="atLeast"/>
        </w:trPr>
        <w:tc>
          <w:tcPr>
            <w:tcW w:w="3969"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ind w:left="404" w:hanging="404" w:hangingChars="200"/>
              <w:rPr>
                <w:rFonts w:hint="default"/>
                <w:color w:val="auto"/>
              </w:rPr>
            </w:pPr>
            <w:r>
              <w:rPr>
                <w:rFonts w:hint="eastAsia"/>
                <w:color w:val="auto"/>
              </w:rPr>
              <w:t>(</w:t>
            </w:r>
            <w:r>
              <w:rPr>
                <w:rFonts w:hint="eastAsia"/>
                <w:color w:val="auto"/>
              </w:rPr>
              <w:t>ｶ</w:t>
            </w:r>
            <w:r>
              <w:rPr>
                <w:rFonts w:hint="eastAsia"/>
                <w:color w:val="auto"/>
              </w:rPr>
              <w:t xml:space="preserve">) </w:t>
            </w:r>
            <w:r>
              <w:rPr>
                <w:rFonts w:hint="eastAsia"/>
                <w:color w:val="auto"/>
              </w:rPr>
              <w:t>避難訓練の状況</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消防署職員の参加</w:t>
            </w:r>
          </w:p>
        </w:tc>
        <w:tc>
          <w:tcPr>
            <w:tcW w:w="2846"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自治会等地域住民の参加</w:t>
            </w:r>
          </w:p>
        </w:tc>
        <w:tc>
          <w:tcPr>
            <w:tcW w:w="2846"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夜間想定訓練の実施</w:t>
            </w:r>
          </w:p>
        </w:tc>
        <w:tc>
          <w:tcPr>
            <w:tcW w:w="2846"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835"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202" w:leftChars="100"/>
              <w:jc w:val="left"/>
              <w:rPr>
                <w:rFonts w:hint="default"/>
                <w:color w:val="auto"/>
              </w:rPr>
            </w:pPr>
            <w:r>
              <w:rPr>
                <w:rFonts w:hint="eastAsia"/>
                <w:color w:val="auto"/>
              </w:rPr>
              <w:t>地震・風水害訓練の実施</w:t>
            </w:r>
          </w:p>
        </w:tc>
        <w:tc>
          <w:tcPr>
            <w:tcW w:w="2846" w:type="dxa"/>
            <w:gridSpan w:val="2"/>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(4)</w:t>
      </w:r>
      <w:r>
        <w:rPr>
          <w:rFonts w:hint="eastAsia"/>
          <w:b w:val="1"/>
          <w:color w:val="auto"/>
        </w:rPr>
        <w:t>　衛生管理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07"/>
        <w:gridCol w:w="27"/>
        <w:gridCol w:w="598"/>
        <w:gridCol w:w="579"/>
        <w:gridCol w:w="2437"/>
        <w:gridCol w:w="682"/>
        <w:gridCol w:w="141"/>
        <w:gridCol w:w="2268"/>
      </w:tblGrid>
      <w:tr>
        <w:trPr>
          <w:trHeight w:val="346" w:hRule="atLeast"/>
        </w:trPr>
        <w:tc>
          <w:tcPr>
            <w:tcW w:w="9639" w:type="dxa"/>
            <w:gridSpan w:val="8"/>
            <w:tcBorders>
              <w:top w:val="single" w:color="000000" w:sz="12" w:space="0"/>
              <w:left w:val="single" w:color="000000" w:sz="12" w:space="0"/>
              <w:bottom w:val="dashSmallGap" w:color="auto" w:sz="4" w:space="0"/>
              <w:right w:val="single" w:color="000000" w:sz="12" w:space="0"/>
              <w:tl2br w:val="none" w:color="auto" w:sz="0" w:space="0"/>
              <w:tr2bl w:val="none" w:color="auto" w:sz="0" w:space="0"/>
            </w:tcBorders>
            <w:vAlign w:val="center"/>
          </w:tcPr>
          <w:p>
            <w:pPr>
              <w:pStyle w:val="0"/>
              <w:spacing w:line="20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sz w:val="18"/>
              </w:rPr>
              <w:t>感染症及び食中毒の予防及びまん延の防止のための対策を検討する委員会（感染対策委員会）について</w:t>
            </w:r>
          </w:p>
        </w:tc>
      </w:tr>
      <w:tr>
        <w:trPr>
          <w:trHeight w:val="346" w:hRule="atLeast"/>
        </w:trPr>
        <w:tc>
          <w:tcPr>
            <w:tcW w:w="7230" w:type="dxa"/>
            <w:gridSpan w:val="6"/>
            <w:tcBorders>
              <w:top w:val="dashSmallGap"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04" w:leftChars="100" w:hanging="202" w:hangingChars="100"/>
              <w:rPr>
                <w:rFonts w:hint="default"/>
                <w:color w:val="auto"/>
              </w:rPr>
            </w:pPr>
            <w:r>
              <w:rPr>
                <w:rFonts w:hint="eastAsia"/>
                <w:color w:val="auto"/>
              </w:rPr>
              <w:t>①</w:t>
            </w:r>
            <w:r>
              <w:rPr>
                <w:rFonts w:hint="eastAsia"/>
                <w:color w:val="auto"/>
              </w:rPr>
              <w:t xml:space="preserve"> </w:t>
            </w:r>
            <w:r>
              <w:rPr>
                <w:rFonts w:hint="eastAsia"/>
                <w:color w:val="auto"/>
              </w:rPr>
              <w:t>３月に１回以上開催しているか。</w:t>
            </w:r>
          </w:p>
        </w:tc>
        <w:tc>
          <w:tcPr>
            <w:tcW w:w="2409" w:type="dxa"/>
            <w:gridSpan w:val="2"/>
            <w:tcBorders>
              <w:top w:val="dashSmallGap"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67" w:hRule="atLeast"/>
        </w:trPr>
        <w:tc>
          <w:tcPr>
            <w:tcW w:w="2934" w:type="dxa"/>
            <w:gridSpan w:val="2"/>
            <w:tcBorders>
              <w:top w:val="dashSmallGap"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rPr>
            </w:pPr>
            <w:r>
              <w:rPr>
                <w:rFonts w:hint="eastAsia"/>
                <w:color w:val="auto"/>
                <w:sz w:val="18"/>
              </w:rPr>
              <w:t>　</w:t>
            </w:r>
            <w:r>
              <w:rPr>
                <w:rFonts w:hint="eastAsia"/>
                <w:color w:val="auto"/>
              </w:rPr>
              <w:t>・前年度における開催状況</w:t>
            </w:r>
          </w:p>
          <w:p>
            <w:pPr>
              <w:pStyle w:val="0"/>
              <w:suppressAutoHyphens w:val="1"/>
              <w:kinsoku w:val="0"/>
              <w:autoSpaceDE w:val="0"/>
              <w:autoSpaceDN w:val="0"/>
              <w:spacing w:line="320" w:lineRule="exact"/>
              <w:rPr>
                <w:rFonts w:hint="default"/>
                <w:color w:val="auto"/>
                <w:spacing w:val="-8"/>
              </w:rPr>
            </w:pPr>
          </w:p>
          <w:p>
            <w:pPr>
              <w:pStyle w:val="0"/>
              <w:suppressAutoHyphens w:val="1"/>
              <w:kinsoku w:val="0"/>
              <w:autoSpaceDE w:val="0"/>
              <w:autoSpaceDN w:val="0"/>
              <w:spacing w:line="320" w:lineRule="exact"/>
              <w:rPr>
                <w:rFonts w:hint="default"/>
                <w:color w:val="auto"/>
              </w:rPr>
            </w:pPr>
          </w:p>
        </w:tc>
        <w:tc>
          <w:tcPr>
            <w:tcW w:w="6705" w:type="dxa"/>
            <w:gridSpan w:val="6"/>
            <w:tcBorders>
              <w:top w:val="dashSmallGap"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widowControl w:val="1"/>
              <w:overflowPunct w:val="1"/>
              <w:adjustRightInd w:val="1"/>
              <w:jc w:val="left"/>
              <w:textAlignment w:val="auto"/>
              <w:rPr>
                <w:rFonts w:hint="default"/>
                <w:color w:val="auto"/>
              </w:rPr>
            </w:pPr>
            <w:r>
              <w:rPr>
                <w:rFonts w:hint="eastAsia"/>
                <w:color w:val="auto"/>
              </w:rPr>
              <w:t>①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②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③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④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suppressAutoHyphens w:val="1"/>
              <w:kinsoku w:val="0"/>
              <w:autoSpaceDE w:val="0"/>
              <w:autoSpaceDN w:val="0"/>
              <w:spacing w:line="320" w:lineRule="exact"/>
              <w:rPr>
                <w:rFonts w:hint="default"/>
                <w:color w:val="auto"/>
              </w:rPr>
            </w:pPr>
            <w:r>
              <w:rPr>
                <w:rFonts w:hint="eastAsia"/>
                <w:color w:val="auto"/>
              </w:rPr>
              <w:t>主な議題：</w:t>
            </w:r>
          </w:p>
          <w:p>
            <w:pPr>
              <w:pStyle w:val="0"/>
              <w:suppressAutoHyphens w:val="1"/>
              <w:kinsoku w:val="0"/>
              <w:autoSpaceDE w:val="0"/>
              <w:autoSpaceDN w:val="0"/>
              <w:spacing w:line="320" w:lineRule="exact"/>
              <w:rPr>
                <w:rFonts w:hint="default"/>
                <w:color w:val="auto"/>
              </w:rPr>
            </w:pPr>
          </w:p>
        </w:tc>
      </w:tr>
      <w:tr>
        <w:trPr>
          <w:trHeight w:val="346" w:hRule="atLeast"/>
        </w:trPr>
        <w:tc>
          <w:tcPr>
            <w:tcW w:w="7230" w:type="dxa"/>
            <w:gridSpan w:val="6"/>
            <w:tcBorders>
              <w:top w:val="dashSmallGap"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widowControl w:val="1"/>
              <w:tabs>
                <w:tab w:val="left" w:leader="none" w:pos="382"/>
              </w:tabs>
              <w:overflowPunct w:val="1"/>
              <w:adjustRightInd w:val="1"/>
              <w:jc w:val="left"/>
              <w:textAlignment w:val="auto"/>
              <w:rPr>
                <w:rFonts w:hint="default"/>
                <w:color w:val="auto"/>
              </w:rPr>
            </w:pPr>
            <w:r>
              <w:rPr>
                <w:rFonts w:hint="eastAsia"/>
                <w:color w:val="auto"/>
              </w:rPr>
              <w:t>　②感染対策担当者を決めているか。</w:t>
            </w:r>
          </w:p>
        </w:tc>
        <w:tc>
          <w:tcPr>
            <w:tcW w:w="2409" w:type="dxa"/>
            <w:gridSpan w:val="2"/>
            <w:tcBorders>
              <w:top w:val="dashSmallGap"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346" w:hRule="atLeast"/>
        </w:trPr>
        <w:tc>
          <w:tcPr>
            <w:tcW w:w="3532" w:type="dxa"/>
            <w:gridSpan w:val="3"/>
            <w:tcBorders>
              <w:top w:val="dashSmallGap"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　　（決めている場合）</w:t>
            </w:r>
          </w:p>
        </w:tc>
        <w:tc>
          <w:tcPr>
            <w:tcW w:w="579" w:type="dxa"/>
            <w:tcBorders>
              <w:top w:val="dashSmallGap"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437" w:type="dxa"/>
            <w:tcBorders>
              <w:top w:val="dashSmallGap"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sz w:val="18"/>
              </w:rPr>
            </w:pPr>
          </w:p>
        </w:tc>
        <w:tc>
          <w:tcPr>
            <w:tcW w:w="682" w:type="dxa"/>
            <w:tcBorders>
              <w:top w:val="dashSmallGap"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2409" w:type="dxa"/>
            <w:gridSpan w:val="2"/>
            <w:tcBorders>
              <w:top w:val="dashSmallGap"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sz w:val="18"/>
              </w:rPr>
            </w:pPr>
          </w:p>
        </w:tc>
      </w:tr>
      <w:tr>
        <w:trPr>
          <w:trHeight w:val="346" w:hRule="atLeast"/>
        </w:trPr>
        <w:tc>
          <w:tcPr>
            <w:tcW w:w="7230" w:type="dxa"/>
            <w:gridSpan w:val="6"/>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04" w:hanging="404" w:hangingChars="200"/>
              <w:rPr>
                <w:rFonts w:hint="default"/>
                <w:color w:val="auto"/>
                <w:sz w:val="18"/>
              </w:rPr>
            </w:pPr>
            <w:r>
              <w:rPr>
                <w:rFonts w:hint="eastAsia"/>
                <w:color w:val="auto"/>
              </w:rPr>
              <w:t>(</w:t>
            </w:r>
            <w:r>
              <w:rPr>
                <w:rFonts w:hint="eastAsia"/>
                <w:color w:val="auto"/>
              </w:rPr>
              <w:t>ｲ</w:t>
            </w:r>
            <w:r>
              <w:rPr>
                <w:rFonts w:hint="eastAsia"/>
                <w:color w:val="auto"/>
              </w:rPr>
              <w:t>)</w:t>
            </w:r>
            <w:r>
              <w:rPr>
                <w:rFonts w:hint="eastAsia"/>
                <w:color w:val="auto"/>
                <w:sz w:val="18"/>
              </w:rPr>
              <w:t xml:space="preserve"> </w:t>
            </w:r>
            <w:r>
              <w:rPr>
                <w:rFonts w:hint="eastAsia"/>
                <w:color w:val="auto"/>
              </w:rPr>
              <w:t>「感染症及び食中毒の予防及びまん延の防止のための指針」を作成しているか。</w:t>
            </w:r>
          </w:p>
        </w:tc>
        <w:tc>
          <w:tcPr>
            <w:tcW w:w="2409"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67" w:hRule="atLeast"/>
        </w:trPr>
        <w:tc>
          <w:tcPr>
            <w:tcW w:w="7230" w:type="dxa"/>
            <w:gridSpan w:val="6"/>
            <w:tcBorders>
              <w:top w:val="single"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24" w:hanging="424" w:hangingChars="200"/>
              <w:rPr>
                <w:rFonts w:hint="default"/>
                <w:color w:val="auto"/>
                <w:sz w:val="18"/>
              </w:rPr>
            </w:pPr>
            <w:r>
              <w:rPr>
                <w:rFonts w:hint="eastAsia"/>
                <w:color w:val="auto"/>
                <w:sz w:val="21"/>
              </w:rPr>
              <w:t>(</w:t>
            </w:r>
            <w:r>
              <w:rPr>
                <w:rFonts w:hint="eastAsia"/>
                <w:color w:val="auto"/>
                <w:sz w:val="21"/>
              </w:rPr>
              <w:t>ｳ</w:t>
            </w:r>
            <w:r>
              <w:rPr>
                <w:rFonts w:hint="eastAsia"/>
                <w:color w:val="auto"/>
                <w:sz w:val="21"/>
              </w:rPr>
              <w:t>)</w:t>
            </w:r>
            <w:r>
              <w:rPr>
                <w:rFonts w:hint="eastAsia"/>
                <w:color w:val="auto"/>
              </w:rPr>
              <w:t xml:space="preserve"> </w:t>
            </w:r>
            <w:r>
              <w:rPr>
                <w:rFonts w:hint="eastAsia"/>
                <w:color w:val="auto"/>
              </w:rPr>
              <w:t>感染症及び食中毒の予防及びまん延の防止のための研修を年２回以上実施しているか。</w:t>
            </w:r>
          </w:p>
        </w:tc>
        <w:tc>
          <w:tcPr>
            <w:tcW w:w="2409" w:type="dxa"/>
            <w:gridSpan w:val="2"/>
            <w:tcBorders>
              <w:top w:val="single"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13" w:hRule="atLeast"/>
        </w:trPr>
        <w:tc>
          <w:tcPr>
            <w:tcW w:w="2907" w:type="dxa"/>
            <w:tcBorders>
              <w:top w:val="dashSmallGap" w:color="auto" w:sz="4" w:space="0"/>
              <w:left w:val="single" w:color="000000" w:sz="12" w:space="0"/>
              <w:bottom w:val="dashSmallGap"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sz w:val="18"/>
              </w:rPr>
            </w:pPr>
            <w:r>
              <w:rPr>
                <w:rFonts w:hint="eastAsia"/>
                <w:color w:val="auto"/>
                <w:sz w:val="18"/>
              </w:rPr>
              <w:t>　</w:t>
            </w:r>
            <w:r>
              <w:rPr>
                <w:rFonts w:hint="eastAsia"/>
                <w:color w:val="auto"/>
              </w:rPr>
              <w:t>・前年度における開催状況</w:t>
            </w:r>
          </w:p>
          <w:p>
            <w:pPr>
              <w:pStyle w:val="0"/>
              <w:suppressAutoHyphens w:val="1"/>
              <w:kinsoku w:val="0"/>
              <w:autoSpaceDE w:val="0"/>
              <w:autoSpaceDN w:val="0"/>
              <w:spacing w:line="320" w:lineRule="exact"/>
              <w:rPr>
                <w:rFonts w:hint="default"/>
                <w:color w:val="auto"/>
              </w:rPr>
            </w:pPr>
          </w:p>
        </w:tc>
        <w:tc>
          <w:tcPr>
            <w:tcW w:w="6732" w:type="dxa"/>
            <w:gridSpan w:val="7"/>
            <w:tcBorders>
              <w:top w:val="dashSmallGap"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widowControl w:val="1"/>
              <w:overflowPunct w:val="1"/>
              <w:adjustRightInd w:val="1"/>
              <w:jc w:val="left"/>
              <w:textAlignment w:val="auto"/>
              <w:rPr>
                <w:rFonts w:hint="default"/>
                <w:color w:val="auto"/>
              </w:rPr>
            </w:pPr>
            <w:r>
              <w:rPr>
                <w:rFonts w:hint="eastAsia"/>
                <w:color w:val="auto"/>
              </w:rPr>
              <w:t>①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②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suppressAutoHyphens w:val="1"/>
              <w:kinsoku w:val="0"/>
              <w:autoSpaceDE w:val="0"/>
              <w:autoSpaceDN w:val="0"/>
              <w:spacing w:line="320" w:lineRule="exact"/>
              <w:rPr>
                <w:rFonts w:hint="default"/>
                <w:color w:val="auto"/>
              </w:rPr>
            </w:pPr>
          </w:p>
        </w:tc>
      </w:tr>
      <w:tr>
        <w:trPr>
          <w:trHeight w:val="213" w:hRule="atLeast"/>
        </w:trPr>
        <w:tc>
          <w:tcPr>
            <w:tcW w:w="7371" w:type="dxa"/>
            <w:gridSpan w:val="7"/>
            <w:tcBorders>
              <w:top w:val="dashSmallGap"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感染症の予防及びまん延の防止のための訓練を年２回以上実施しているか。</w:t>
            </w:r>
          </w:p>
        </w:tc>
        <w:tc>
          <w:tcPr>
            <w:tcW w:w="2268" w:type="dxa"/>
            <w:tcBorders>
              <w:top w:val="dashSmallGap"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bl>
    <w:p>
      <w:pPr>
        <w:pStyle w:val="0"/>
        <w:spacing w:line="240" w:lineRule="exact"/>
        <w:rPr>
          <w:rFonts w:hint="default"/>
          <w:color w:val="auto"/>
          <w:spacing w:val="2"/>
        </w:rPr>
      </w:pPr>
    </w:p>
    <w:p>
      <w:pPr>
        <w:pStyle w:val="0"/>
        <w:spacing w:line="320" w:lineRule="exact"/>
        <w:rPr>
          <w:rFonts w:hint="default"/>
          <w:b w:val="1"/>
          <w:color w:val="auto"/>
        </w:rPr>
      </w:pPr>
      <w:r>
        <w:rPr>
          <w:rFonts w:hint="eastAsia"/>
          <w:b w:val="1"/>
          <w:color w:val="auto"/>
        </w:rPr>
        <w:t>(5)</w:t>
      </w:r>
      <w:r>
        <w:rPr>
          <w:rFonts w:hint="eastAsia"/>
          <w:b w:val="1"/>
          <w:color w:val="auto"/>
        </w:rPr>
        <w:t>　褥瘡対策</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44"/>
        <w:gridCol w:w="567"/>
        <w:gridCol w:w="2410"/>
        <w:gridCol w:w="712"/>
        <w:gridCol w:w="2417"/>
      </w:tblGrid>
      <w:tr>
        <w:trPr>
          <w:trHeight w:val="375"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褥瘡予防計画を作成しているか。</w:t>
            </w:r>
          </w:p>
        </w:tc>
        <w:tc>
          <w:tcPr>
            <w:tcW w:w="3129" w:type="dxa"/>
            <w:gridSpan w:val="2"/>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75" w:hRule="atLeast"/>
        </w:trPr>
        <w:tc>
          <w:tcPr>
            <w:tcW w:w="6521"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褥瘡予防対策担当者を決めているか。</w:t>
            </w:r>
          </w:p>
        </w:tc>
        <w:tc>
          <w:tcPr>
            <w:tcW w:w="3129"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79"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　　（決めている場合）</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4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r>
      <w:tr>
        <w:trPr>
          <w:trHeight w:val="375" w:hRule="atLeast"/>
        </w:trPr>
        <w:tc>
          <w:tcPr>
            <w:tcW w:w="6521"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褥瘡対策チームを設置しているか。</w:t>
            </w:r>
          </w:p>
        </w:tc>
        <w:tc>
          <w:tcPr>
            <w:tcW w:w="3129"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75" w:hRule="atLeast"/>
        </w:trPr>
        <w:tc>
          <w:tcPr>
            <w:tcW w:w="6521" w:type="dxa"/>
            <w:gridSpan w:val="3"/>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褥瘡対策のための指針を作成しているか。</w:t>
            </w:r>
          </w:p>
        </w:tc>
        <w:tc>
          <w:tcPr>
            <w:tcW w:w="3129" w:type="dxa"/>
            <w:gridSpan w:val="2"/>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bl>
    <w:p>
      <w:pPr>
        <w:pStyle w:val="0"/>
        <w:spacing w:line="240" w:lineRule="exact"/>
        <w:rPr>
          <w:rFonts w:hint="default"/>
          <w:color w:val="auto"/>
          <w:spacing w:val="2"/>
        </w:rPr>
      </w:pPr>
    </w:p>
    <w:p>
      <w:pPr>
        <w:pStyle w:val="0"/>
        <w:spacing w:line="320" w:lineRule="exact"/>
        <w:rPr>
          <w:rFonts w:hint="default"/>
          <w:b w:val="1"/>
          <w:color w:val="auto"/>
        </w:rPr>
      </w:pPr>
      <w:r>
        <w:rPr>
          <w:rFonts w:hint="eastAsia"/>
          <w:b w:val="1"/>
          <w:color w:val="auto"/>
        </w:rPr>
        <w:t>(6)</w:t>
      </w:r>
      <w:r>
        <w:rPr>
          <w:rFonts w:hint="eastAsia"/>
          <w:b w:val="1"/>
          <w:color w:val="auto"/>
        </w:rPr>
        <w:t>　事故発生の防止及び発生時の対応</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07"/>
        <w:gridCol w:w="27"/>
        <w:gridCol w:w="598"/>
        <w:gridCol w:w="579"/>
        <w:gridCol w:w="2437"/>
        <w:gridCol w:w="682"/>
        <w:gridCol w:w="2409"/>
      </w:tblGrid>
      <w:tr>
        <w:trPr>
          <w:trHeight w:val="346" w:hRule="atLeast"/>
        </w:trPr>
        <w:tc>
          <w:tcPr>
            <w:tcW w:w="9639" w:type="dxa"/>
            <w:gridSpan w:val="7"/>
            <w:tcBorders>
              <w:top w:val="single" w:color="000000" w:sz="12" w:space="0"/>
              <w:left w:val="single" w:color="000000" w:sz="12" w:space="0"/>
              <w:bottom w:val="dashSmallGap" w:color="auto" w:sz="4" w:space="0"/>
              <w:right w:val="single" w:color="000000" w:sz="12" w:space="0"/>
              <w:tl2br w:val="none" w:color="auto" w:sz="0" w:space="0"/>
              <w:tr2bl w:val="none" w:color="auto" w:sz="0" w:space="0"/>
            </w:tcBorders>
            <w:vAlign w:val="center"/>
          </w:tcPr>
          <w:p>
            <w:pPr>
              <w:pStyle w:val="0"/>
              <w:spacing w:line="20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事故発生の防止のための委員会（事故防止委員会）について</w:t>
            </w:r>
          </w:p>
        </w:tc>
      </w:tr>
      <w:tr>
        <w:trPr>
          <w:trHeight w:val="346" w:hRule="atLeast"/>
        </w:trPr>
        <w:tc>
          <w:tcPr>
            <w:tcW w:w="7230" w:type="dxa"/>
            <w:gridSpan w:val="6"/>
            <w:tcBorders>
              <w:top w:val="dashSmallGap"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04" w:leftChars="100" w:hanging="202" w:hangingChars="100"/>
              <w:rPr>
                <w:rFonts w:hint="default"/>
                <w:color w:val="auto"/>
              </w:rPr>
            </w:pPr>
            <w:r>
              <w:rPr>
                <w:rFonts w:hint="eastAsia"/>
                <w:color w:val="auto"/>
              </w:rPr>
              <w:t>①</w:t>
            </w:r>
            <w:r>
              <w:rPr>
                <w:rFonts w:hint="eastAsia"/>
                <w:color w:val="auto"/>
              </w:rPr>
              <w:t xml:space="preserve"> </w:t>
            </w:r>
            <w:r>
              <w:rPr>
                <w:rFonts w:hint="eastAsia"/>
                <w:color w:val="auto"/>
              </w:rPr>
              <w:t>定期的に開催しているか。</w:t>
            </w:r>
          </w:p>
        </w:tc>
        <w:tc>
          <w:tcPr>
            <w:tcW w:w="2409" w:type="dxa"/>
            <w:tcBorders>
              <w:top w:val="dashSmallGap"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67" w:hRule="atLeast"/>
        </w:trPr>
        <w:tc>
          <w:tcPr>
            <w:tcW w:w="2934" w:type="dxa"/>
            <w:gridSpan w:val="2"/>
            <w:tcBorders>
              <w:top w:val="dashSmallGap"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rPr>
            </w:pPr>
            <w:r>
              <w:rPr>
                <w:rFonts w:hint="eastAsia"/>
                <w:color w:val="auto"/>
                <w:sz w:val="18"/>
              </w:rPr>
              <w:t>　</w:t>
            </w:r>
            <w:r>
              <w:rPr>
                <w:rFonts w:hint="eastAsia"/>
                <w:color w:val="auto"/>
              </w:rPr>
              <w:t>・前年度における開催状況</w:t>
            </w:r>
          </w:p>
          <w:p>
            <w:pPr>
              <w:pStyle w:val="0"/>
              <w:suppressAutoHyphens w:val="1"/>
              <w:kinsoku w:val="0"/>
              <w:autoSpaceDE w:val="0"/>
              <w:autoSpaceDN w:val="0"/>
              <w:spacing w:line="320" w:lineRule="exact"/>
              <w:rPr>
                <w:rFonts w:hint="default"/>
                <w:color w:val="auto"/>
                <w:spacing w:val="-8"/>
              </w:rPr>
            </w:pPr>
          </w:p>
          <w:p>
            <w:pPr>
              <w:pStyle w:val="0"/>
              <w:suppressAutoHyphens w:val="1"/>
              <w:kinsoku w:val="0"/>
              <w:autoSpaceDE w:val="0"/>
              <w:autoSpaceDN w:val="0"/>
              <w:spacing w:line="320" w:lineRule="exact"/>
              <w:rPr>
                <w:rFonts w:hint="default"/>
                <w:color w:val="auto"/>
              </w:rPr>
            </w:pPr>
          </w:p>
        </w:tc>
        <w:tc>
          <w:tcPr>
            <w:tcW w:w="6705" w:type="dxa"/>
            <w:gridSpan w:val="5"/>
            <w:tcBorders>
              <w:top w:val="dashSmallGap"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widowControl w:val="1"/>
              <w:overflowPunct w:val="1"/>
              <w:adjustRightInd w:val="1"/>
              <w:jc w:val="left"/>
              <w:textAlignment w:val="auto"/>
              <w:rPr>
                <w:rFonts w:hint="default"/>
                <w:color w:val="auto"/>
              </w:rPr>
            </w:pPr>
            <w:r>
              <w:rPr>
                <w:rFonts w:hint="eastAsia"/>
                <w:color w:val="auto"/>
              </w:rPr>
              <w:t>①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②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③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④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suppressAutoHyphens w:val="1"/>
              <w:kinsoku w:val="0"/>
              <w:autoSpaceDE w:val="0"/>
              <w:autoSpaceDN w:val="0"/>
              <w:spacing w:line="320" w:lineRule="exact"/>
              <w:rPr>
                <w:rFonts w:hint="default"/>
                <w:color w:val="auto"/>
              </w:rPr>
            </w:pPr>
            <w:r>
              <w:rPr>
                <w:rFonts w:hint="eastAsia"/>
                <w:color w:val="auto"/>
              </w:rPr>
              <w:t>主な議題：</w:t>
            </w:r>
          </w:p>
          <w:p>
            <w:pPr>
              <w:pStyle w:val="0"/>
              <w:suppressAutoHyphens w:val="1"/>
              <w:kinsoku w:val="0"/>
              <w:autoSpaceDE w:val="0"/>
              <w:autoSpaceDN w:val="0"/>
              <w:spacing w:line="320" w:lineRule="exact"/>
              <w:rPr>
                <w:rFonts w:hint="default"/>
                <w:color w:val="auto"/>
              </w:rPr>
            </w:pPr>
          </w:p>
        </w:tc>
      </w:tr>
      <w:tr>
        <w:trPr>
          <w:trHeight w:val="346" w:hRule="atLeast"/>
        </w:trPr>
        <w:tc>
          <w:tcPr>
            <w:tcW w:w="7230" w:type="dxa"/>
            <w:gridSpan w:val="6"/>
            <w:tcBorders>
              <w:top w:val="dashSmallGap"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widowControl w:val="1"/>
              <w:tabs>
                <w:tab w:val="left" w:leader="none" w:pos="382"/>
              </w:tabs>
              <w:overflowPunct w:val="1"/>
              <w:adjustRightInd w:val="1"/>
              <w:jc w:val="left"/>
              <w:textAlignment w:val="auto"/>
              <w:rPr>
                <w:rFonts w:hint="default"/>
                <w:color w:val="auto"/>
              </w:rPr>
            </w:pPr>
            <w:r>
              <w:rPr>
                <w:rFonts w:hint="eastAsia"/>
                <w:color w:val="auto"/>
              </w:rPr>
              <w:t>　②安全対策担当者を決めているか。</w:t>
            </w:r>
          </w:p>
        </w:tc>
        <w:tc>
          <w:tcPr>
            <w:tcW w:w="2409" w:type="dxa"/>
            <w:tcBorders>
              <w:top w:val="dashSmallGap"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346" w:hRule="atLeast"/>
        </w:trPr>
        <w:tc>
          <w:tcPr>
            <w:tcW w:w="3532" w:type="dxa"/>
            <w:gridSpan w:val="3"/>
            <w:tcBorders>
              <w:top w:val="dashSmallGap"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　　（決めている場合）</w:t>
            </w:r>
          </w:p>
        </w:tc>
        <w:tc>
          <w:tcPr>
            <w:tcW w:w="579" w:type="dxa"/>
            <w:tcBorders>
              <w:top w:val="dashSmallGap"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437" w:type="dxa"/>
            <w:tcBorders>
              <w:top w:val="dashSmallGap"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sz w:val="18"/>
              </w:rPr>
            </w:pPr>
          </w:p>
        </w:tc>
        <w:tc>
          <w:tcPr>
            <w:tcW w:w="682" w:type="dxa"/>
            <w:tcBorders>
              <w:top w:val="dashSmallGap"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409" w:type="dxa"/>
            <w:tcBorders>
              <w:top w:val="dashSmallGap"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sz w:val="18"/>
              </w:rPr>
            </w:pPr>
          </w:p>
        </w:tc>
      </w:tr>
      <w:tr>
        <w:trPr>
          <w:trHeight w:val="346" w:hRule="atLeast"/>
        </w:trPr>
        <w:tc>
          <w:tcPr>
            <w:tcW w:w="7230" w:type="dxa"/>
            <w:gridSpan w:val="6"/>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04" w:hanging="404" w:hangingChars="200"/>
              <w:rPr>
                <w:rFonts w:hint="default"/>
                <w:color w:val="auto"/>
                <w:sz w:val="18"/>
              </w:rPr>
            </w:pPr>
            <w:r>
              <w:rPr>
                <w:rFonts w:hint="eastAsia"/>
                <w:color w:val="auto"/>
              </w:rPr>
              <w:t>(</w:t>
            </w:r>
            <w:r>
              <w:rPr>
                <w:rFonts w:hint="eastAsia"/>
                <w:color w:val="auto"/>
              </w:rPr>
              <w:t>ｲ</w:t>
            </w:r>
            <w:r>
              <w:rPr>
                <w:rFonts w:hint="eastAsia"/>
                <w:color w:val="auto"/>
              </w:rPr>
              <w:t>)</w:t>
            </w:r>
            <w:r>
              <w:rPr>
                <w:rFonts w:hint="eastAsia"/>
                <w:color w:val="auto"/>
                <w:sz w:val="18"/>
              </w:rPr>
              <w:t xml:space="preserve"> </w:t>
            </w:r>
            <w:r>
              <w:rPr>
                <w:rFonts w:hint="eastAsia"/>
                <w:color w:val="auto"/>
              </w:rPr>
              <w:t>事故発生の防止のための指針を整備しているか。</w:t>
            </w:r>
          </w:p>
        </w:tc>
        <w:tc>
          <w:tcPr>
            <w:tcW w:w="240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67" w:hRule="atLeast"/>
        </w:trPr>
        <w:tc>
          <w:tcPr>
            <w:tcW w:w="7230" w:type="dxa"/>
            <w:gridSpan w:val="6"/>
            <w:tcBorders>
              <w:top w:val="single"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404" w:hanging="404" w:hangingChars="200"/>
              <w:rPr>
                <w:rFonts w:hint="default"/>
                <w:color w:val="auto"/>
                <w:sz w:val="18"/>
              </w:rPr>
            </w:pPr>
            <w:r>
              <w:rPr>
                <w:rFonts w:hint="eastAsia"/>
                <w:color w:val="auto"/>
              </w:rPr>
              <w:t>(</w:t>
            </w:r>
            <w:r>
              <w:rPr>
                <w:rFonts w:hint="eastAsia"/>
                <w:color w:val="auto"/>
              </w:rPr>
              <w:t>ｳ</w:t>
            </w:r>
            <w:r>
              <w:rPr>
                <w:rFonts w:hint="eastAsia"/>
                <w:color w:val="auto"/>
              </w:rPr>
              <w:t>)</w:t>
            </w:r>
            <w:r>
              <w:rPr>
                <w:rFonts w:hint="eastAsia"/>
                <w:color w:val="auto"/>
                <w:sz w:val="18"/>
              </w:rPr>
              <w:t xml:space="preserve"> </w:t>
            </w:r>
            <w:r>
              <w:rPr>
                <w:rFonts w:hint="eastAsia"/>
                <w:color w:val="auto"/>
              </w:rPr>
              <w:t>事故発生の防止のための研修を年２回以上実施しているか。</w:t>
            </w:r>
          </w:p>
        </w:tc>
        <w:tc>
          <w:tcPr>
            <w:tcW w:w="2409" w:type="dxa"/>
            <w:tcBorders>
              <w:top w:val="single"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13" w:hRule="atLeast"/>
        </w:trPr>
        <w:tc>
          <w:tcPr>
            <w:tcW w:w="2907" w:type="dxa"/>
            <w:tcBorders>
              <w:top w:val="dashSmallGap"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0" w:lineRule="exact"/>
              <w:ind w:left="364" w:hanging="364" w:hangingChars="200"/>
              <w:rPr>
                <w:rFonts w:hint="default"/>
                <w:color w:val="auto"/>
                <w:sz w:val="18"/>
              </w:rPr>
            </w:pPr>
            <w:r>
              <w:rPr>
                <w:rFonts w:hint="eastAsia"/>
                <w:color w:val="auto"/>
                <w:sz w:val="18"/>
              </w:rPr>
              <w:t>　</w:t>
            </w:r>
            <w:r>
              <w:rPr>
                <w:rFonts w:hint="eastAsia"/>
                <w:color w:val="auto"/>
              </w:rPr>
              <w:t>・前年度における開催状況</w:t>
            </w:r>
          </w:p>
          <w:p>
            <w:pPr>
              <w:pStyle w:val="0"/>
              <w:suppressAutoHyphens w:val="1"/>
              <w:kinsoku w:val="0"/>
              <w:autoSpaceDE w:val="0"/>
              <w:autoSpaceDN w:val="0"/>
              <w:spacing w:line="320" w:lineRule="exact"/>
              <w:rPr>
                <w:rFonts w:hint="default"/>
                <w:color w:val="auto"/>
              </w:rPr>
            </w:pPr>
          </w:p>
        </w:tc>
        <w:tc>
          <w:tcPr>
            <w:tcW w:w="6732" w:type="dxa"/>
            <w:gridSpan w:val="6"/>
            <w:tcBorders>
              <w:top w:val="dashSmallGap"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widowControl w:val="1"/>
              <w:overflowPunct w:val="1"/>
              <w:adjustRightInd w:val="1"/>
              <w:jc w:val="left"/>
              <w:textAlignment w:val="auto"/>
              <w:rPr>
                <w:rFonts w:hint="default"/>
                <w:color w:val="auto"/>
              </w:rPr>
            </w:pPr>
            <w:r>
              <w:rPr>
                <w:rFonts w:hint="eastAsia"/>
                <w:color w:val="auto"/>
              </w:rPr>
              <w:t>①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widowControl w:val="1"/>
              <w:overflowPunct w:val="1"/>
              <w:adjustRightInd w:val="1"/>
              <w:jc w:val="left"/>
              <w:textAlignment w:val="auto"/>
              <w:rPr>
                <w:rFonts w:hint="default"/>
                <w:color w:val="auto"/>
              </w:rPr>
            </w:pPr>
          </w:p>
          <w:p>
            <w:pPr>
              <w:pStyle w:val="0"/>
              <w:widowControl w:val="1"/>
              <w:overflowPunct w:val="1"/>
              <w:adjustRightInd w:val="1"/>
              <w:jc w:val="left"/>
              <w:textAlignment w:val="auto"/>
              <w:rPr>
                <w:rFonts w:hint="default"/>
                <w:color w:val="auto"/>
              </w:rPr>
            </w:pPr>
            <w:r>
              <w:rPr>
                <w:rFonts w:hint="eastAsia"/>
                <w:color w:val="auto"/>
              </w:rPr>
              <w:t>②　　</w:t>
            </w:r>
            <w:r>
              <w:rPr>
                <w:rFonts w:hint="eastAsia"/>
                <w:color w:val="auto"/>
                <w:spacing w:val="-8"/>
              </w:rPr>
              <w:t>　</w:t>
            </w:r>
            <w:r>
              <w:rPr>
                <w:rFonts w:hint="eastAsia"/>
                <w:color w:val="auto"/>
                <w:spacing w:val="-8"/>
              </w:rPr>
              <w:t xml:space="preserve"> </w:t>
            </w: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p>
            <w:pPr>
              <w:pStyle w:val="0"/>
              <w:widowControl w:val="1"/>
              <w:overflowPunct w:val="1"/>
              <w:adjustRightInd w:val="1"/>
              <w:jc w:val="left"/>
              <w:textAlignment w:val="auto"/>
              <w:rPr>
                <w:rFonts w:hint="default"/>
                <w:color w:val="auto"/>
              </w:rPr>
            </w:pPr>
            <w:r>
              <w:rPr>
                <w:rFonts w:hint="eastAsia"/>
                <w:color w:val="auto"/>
              </w:rPr>
              <w:t>主な議題：</w:t>
            </w:r>
          </w:p>
          <w:p>
            <w:pPr>
              <w:pStyle w:val="0"/>
              <w:suppressAutoHyphens w:val="1"/>
              <w:kinsoku w:val="0"/>
              <w:autoSpaceDE w:val="0"/>
              <w:autoSpaceDN w:val="0"/>
              <w:spacing w:line="320" w:lineRule="exact"/>
              <w:rPr>
                <w:rFonts w:hint="default"/>
                <w:color w:val="auto"/>
              </w:rPr>
            </w:pPr>
          </w:p>
        </w:tc>
      </w:tr>
    </w:tbl>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(7)</w:t>
      </w:r>
      <w:r>
        <w:rPr>
          <w:rFonts w:hint="eastAsia"/>
          <w:b w:val="1"/>
          <w:color w:val="auto"/>
        </w:rPr>
        <w:t>　研修の実施状況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3119"/>
        <w:gridCol w:w="425"/>
        <w:gridCol w:w="1083"/>
        <w:gridCol w:w="1621"/>
      </w:tblGrid>
      <w:tr>
        <w:trPr>
          <w:trHeight w:val="282" w:hRule="atLeast"/>
        </w:trPr>
        <w:tc>
          <w:tcPr>
            <w:tcW w:w="6521" w:type="dxa"/>
            <w:gridSpan w:val="2"/>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年間研修計画を策定しているか。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21" w:hRule="atLeast"/>
        </w:trPr>
        <w:tc>
          <w:tcPr>
            <w:tcW w:w="3402"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研修の実施回数</w:t>
            </w: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内部研修</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外部研修</w:t>
            </w:r>
          </w:p>
        </w:tc>
      </w:tr>
      <w:tr>
        <w:trPr>
          <w:trHeight w:val="370"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資格取得・キャリアアップの研修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認知症ケアについての研修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80" w:lineRule="exact"/>
              <w:jc w:val="left"/>
              <w:rPr>
                <w:rFonts w:hint="default"/>
                <w:color w:val="auto"/>
              </w:rPr>
            </w:pPr>
            <w:r>
              <w:rPr>
                <w:rFonts w:hint="eastAsia"/>
                <w:color w:val="auto"/>
              </w:rPr>
              <w:t>高齢者虐待防止の研修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9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身体拘束廃止についての研修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31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事故・災害対応の研修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食中毒・感染症予防の研修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その他</w:t>
            </w: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6946" w:type="dxa"/>
            <w:gridSpan w:val="3"/>
            <w:tcBorders>
              <w:top w:val="none" w:color="auto" w:sz="0"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情報伝達や技術指導のための事業所内会議を開催しているか。</w:t>
            </w:r>
          </w:p>
        </w:tc>
        <w:tc>
          <w:tcPr>
            <w:tcW w:w="2704"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946"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医療・福祉関係資格を有さない全ての従業者は、認知症介護基礎研修を受講しているか。</w:t>
            </w:r>
          </w:p>
        </w:tc>
        <w:tc>
          <w:tcPr>
            <w:tcW w:w="2704"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946" w:type="dxa"/>
            <w:gridSpan w:val="3"/>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新たに採用した従業者（医療・福祉関係資格を有さない者に限る。）は、採用後１年を経過するまでに認知症介護基礎研修を受講しているか。</w:t>
            </w:r>
          </w:p>
        </w:tc>
        <w:tc>
          <w:tcPr>
            <w:tcW w:w="2704"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r>
              <w:rPr>
                <w:rFonts w:hint="eastAsia"/>
                <w:color w:val="auto"/>
              </w:rPr>
              <w:t xml:space="preserve"> </w:t>
            </w:r>
            <w:r>
              <w:rPr>
                <w:rFonts w:hint="eastAsia"/>
                <w:color w:val="auto"/>
              </w:rPr>
              <w:t>・</w:t>
            </w:r>
            <w:r>
              <w:rPr>
                <w:rFonts w:hint="eastAsia"/>
                <w:color w:val="auto"/>
              </w:rPr>
              <w:t xml:space="preserve"> </w:t>
            </w:r>
            <w:r>
              <w:rPr>
                <w:rFonts w:hint="eastAsia"/>
                <w:color w:val="auto"/>
              </w:rPr>
              <w:t>該当なし</w:t>
            </w:r>
          </w:p>
        </w:tc>
      </w:tr>
    </w:tbl>
    <w:p>
      <w:pPr>
        <w:pStyle w:val="0"/>
        <w:spacing w:line="220" w:lineRule="exact"/>
        <w:ind w:firstLine="182" w:firstLineChars="100"/>
        <w:rPr>
          <w:rFonts w:hint="default"/>
          <w:color w:val="auto"/>
          <w:sz w:val="18"/>
        </w:rPr>
      </w:pPr>
      <w:r>
        <w:rPr>
          <w:rFonts w:hint="eastAsia"/>
          <w:color w:val="auto"/>
          <w:sz w:val="18"/>
        </w:rPr>
        <w:t>注　内部研修は、法人内・社内で実施した研修も含む。</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(8)</w:t>
      </w:r>
      <w:r>
        <w:rPr>
          <w:rFonts w:hint="eastAsia"/>
          <w:b w:val="1"/>
          <w:color w:val="auto"/>
        </w:rPr>
        <w:t>　ハラスメント防止に関する措置</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8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ハラスメントの内容及びハラスメントを行ってはならない旨の方針を明確化し、従業者に周知・啓発を行っているか。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相談（苦情を含む。）に対応する担当者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(9)</w:t>
      </w:r>
      <w:r>
        <w:rPr>
          <w:rFonts w:hint="eastAsia"/>
          <w:b w:val="1"/>
          <w:color w:val="auto"/>
        </w:rPr>
        <w:t>　業務継続計画</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78"/>
        <w:gridCol w:w="1843"/>
        <w:gridCol w:w="283"/>
        <w:gridCol w:w="709"/>
        <w:gridCol w:w="2137"/>
      </w:tblGrid>
      <w:tr>
        <w:trPr>
          <w:trHeight w:val="375" w:hRule="atLeast"/>
        </w:trPr>
        <w:tc>
          <w:tcPr>
            <w:tcW w:w="4678"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業務継続計画を作成しているか。</w:t>
            </w:r>
          </w:p>
        </w:tc>
        <w:tc>
          <w:tcPr>
            <w:tcW w:w="2126"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222" w:hRule="atLeast"/>
        </w:trPr>
        <w:tc>
          <w:tcPr>
            <w:tcW w:w="6521" w:type="dxa"/>
            <w:gridSpan w:val="2"/>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上記の業務継続計画には「感染症に係る業務継続計画」が記載されているか。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上記の業務継続計画には「災害に係る業務継続計画」が記載されているか。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8"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業務継続計画に関する研修の直近実施日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8" w:hRule="atLeast"/>
        </w:trPr>
        <w:tc>
          <w:tcPr>
            <w:tcW w:w="6521" w:type="dxa"/>
            <w:gridSpan w:val="2"/>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業務継続計画に基づく訓練の直近実施日</w:t>
            </w:r>
          </w:p>
        </w:tc>
        <w:tc>
          <w:tcPr>
            <w:tcW w:w="3129"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(10)</w:t>
      </w:r>
      <w:r>
        <w:rPr>
          <w:rFonts w:hint="eastAsia"/>
          <w:b w:val="1"/>
          <w:color w:val="auto"/>
        </w:rPr>
        <w:t>　虐待の防止</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2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虐待防止検討委員会の直近実施日</w:t>
            </w:r>
          </w:p>
        </w:tc>
        <w:tc>
          <w:tcPr>
            <w:tcW w:w="3129"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22" w:hRule="atLeast"/>
        </w:trPr>
        <w:tc>
          <w:tcPr>
            <w:tcW w:w="6521"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top"/>
          </w:tcPr>
          <w:p>
            <w:pPr>
              <w:pStyle w:val="0"/>
              <w:numPr>
                <w:ilvl w:val="0"/>
                <w:numId w:val="1"/>
              </w:numPr>
              <w:suppressAutoHyphens w:val="1"/>
              <w:kinsoku w:val="0"/>
              <w:autoSpaceDE w:val="0"/>
              <w:autoSpaceDN w:val="0"/>
              <w:spacing w:line="276" w:lineRule="auto"/>
              <w:jc w:val="left"/>
              <w:rPr>
                <w:rFonts w:hint="default"/>
                <w:color w:val="auto"/>
              </w:rPr>
            </w:pPr>
            <w:r>
              <w:rPr>
                <w:rFonts w:hint="eastAsia"/>
                <w:color w:val="auto"/>
              </w:rPr>
              <w:t>虐待の防止のための指針を整備しているか。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虐待の防止のための研修の直近実施日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虐待の防止に関する専任の担当者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240" w:lineRule="exact"/>
        <w:rPr>
          <w:rFonts w:hint="default"/>
          <w:b w:val="1"/>
          <w:color w:val="auto"/>
        </w:rPr>
      </w:pPr>
    </w:p>
    <w:p>
      <w:pPr>
        <w:pStyle w:val="0"/>
        <w:spacing w:line="240" w:lineRule="exact"/>
        <w:rPr>
          <w:rFonts w:hint="default"/>
          <w:b w:val="1"/>
          <w:color w:val="auto"/>
        </w:rPr>
      </w:pPr>
    </w:p>
    <w:p>
      <w:pPr>
        <w:pStyle w:val="0"/>
        <w:spacing w:line="240" w:lineRule="exact"/>
        <w:rPr>
          <w:rFonts w:hint="default"/>
          <w:b w:val="1"/>
          <w:color w:val="auto"/>
        </w:rPr>
      </w:pPr>
    </w:p>
    <w:p>
      <w:pPr>
        <w:pStyle w:val="0"/>
        <w:spacing w:line="240" w:lineRule="exact"/>
        <w:rPr>
          <w:rFonts w:hint="default"/>
          <w:b w:val="1"/>
          <w:color w:val="auto"/>
        </w:rPr>
      </w:pPr>
    </w:p>
    <w:p>
      <w:pPr>
        <w:pStyle w:val="0"/>
        <w:spacing w:line="240" w:lineRule="exact"/>
        <w:rPr>
          <w:rFonts w:hint="default"/>
          <w:b w:val="1"/>
          <w:color w:val="auto"/>
        </w:rPr>
      </w:pPr>
    </w:p>
    <w:p>
      <w:pPr>
        <w:pStyle w:val="0"/>
        <w:spacing w:line="240" w:lineRule="exact"/>
        <w:rPr>
          <w:rFonts w:hint="default"/>
          <w:b w:val="1"/>
          <w:color w:val="auto"/>
        </w:rPr>
      </w:pPr>
    </w:p>
    <w:p>
      <w:pPr>
        <w:pStyle w:val="0"/>
        <w:spacing w:line="240" w:lineRule="exact"/>
        <w:rPr>
          <w:rFonts w:hint="default"/>
          <w:b w:val="1"/>
          <w:color w:val="auto"/>
        </w:rPr>
      </w:pPr>
    </w:p>
    <w:p>
      <w:pPr>
        <w:pStyle w:val="0"/>
        <w:spacing w:line="320" w:lineRule="exact"/>
        <w:rPr>
          <w:rFonts w:hint="default"/>
          <w:color w:val="auto"/>
          <w:spacing w:val="2"/>
        </w:rPr>
      </w:pPr>
      <w:r>
        <w:rPr>
          <w:rFonts w:hint="eastAsia"/>
          <w:b w:val="1"/>
          <w:color w:val="auto"/>
        </w:rPr>
        <w:t>(11)</w:t>
      </w:r>
      <w:r>
        <w:rPr>
          <w:rFonts w:hint="eastAsia"/>
          <w:b w:val="1"/>
          <w:color w:val="auto"/>
        </w:rPr>
        <w:t>　医療との連携</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30"/>
        <w:gridCol w:w="6207"/>
      </w:tblGrid>
      <w:tr>
        <w:trPr>
          <w:trHeight w:val="345" w:hRule="atLeast"/>
        </w:trPr>
        <w:tc>
          <w:tcPr>
            <w:tcW w:w="3402" w:type="dxa"/>
            <w:tcBorders>
              <w:top w:val="single" w:color="auto" w:sz="12"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00" w:lineRule="exact"/>
              <w:ind w:firstLine="101" w:firstLineChars="50"/>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協力病院</w:t>
            </w:r>
          </w:p>
        </w:tc>
        <w:tc>
          <w:tcPr>
            <w:tcW w:w="6237" w:type="dxa"/>
            <w:gridSpan w:val="2"/>
            <w:tcBorders>
              <w:top w:val="single" w:color="auto"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p>
        </w:tc>
      </w:tr>
      <w:tr>
        <w:trPr>
          <w:trHeight w:val="345" w:hRule="atLeast"/>
        </w:trPr>
        <w:tc>
          <w:tcPr>
            <w:tcW w:w="3402"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00" w:lineRule="exact"/>
              <w:ind w:firstLine="101" w:firstLineChars="50"/>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協力歯科医療機関</w:t>
            </w:r>
          </w:p>
        </w:tc>
        <w:tc>
          <w:tcPr>
            <w:tcW w:w="6237" w:type="dxa"/>
            <w:gridSpan w:val="2"/>
            <w:tcBorders>
              <w:top w:val="single" w:color="auto" w:sz="4" w:space="0"/>
              <w:left w:val="single" w:color="000000" w:sz="4" w:space="0"/>
              <w:bottom w:val="dotted" w:color="auto" w:sz="4" w:space="0"/>
              <w:right w:val="single" w:color="000000" w:sz="12" w:space="0"/>
              <w:tl2br w:val="none" w:color="auto" w:sz="0" w:space="0"/>
              <w:tr2bl w:val="none" w:color="auto" w:sz="0" w:space="0"/>
            </w:tcBorders>
            <w:vAlign w:val="center"/>
          </w:tcPr>
          <w:p>
            <w:pPr>
              <w:pStyle w:val="0"/>
              <w:jc w:val="center"/>
              <w:rPr>
                <w:rFonts w:hint="default"/>
                <w:color w:val="auto"/>
              </w:rPr>
            </w:pPr>
          </w:p>
        </w:tc>
      </w:tr>
      <w:tr>
        <w:trPr>
          <w:trHeight w:val="657" w:hRule="atLeast"/>
        </w:trPr>
        <w:tc>
          <w:tcPr>
            <w:tcW w:w="9639" w:type="dxa"/>
            <w:gridSpan w:val="3"/>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ind w:firstLine="89" w:firstLineChars="44"/>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看護体制加算Ⅱを算定している場合の具体的なオンコール体制</w:t>
            </w:r>
          </w:p>
          <w:p>
            <w:pPr>
              <w:pStyle w:val="0"/>
              <w:suppressAutoHyphens w:val="1"/>
              <w:kinsoku w:val="0"/>
              <w:autoSpaceDE w:val="0"/>
              <w:autoSpaceDN w:val="0"/>
              <w:spacing w:line="300" w:lineRule="exact"/>
              <w:ind w:firstLine="303" w:firstLineChars="150"/>
              <w:jc w:val="left"/>
              <w:rPr>
                <w:rFonts w:hint="default"/>
                <w:color w:val="auto"/>
              </w:rPr>
            </w:pPr>
            <w:r>
              <w:rPr>
                <w:rFonts w:hint="eastAsia"/>
                <w:color w:val="auto"/>
              </w:rPr>
              <w:t>（　　　　　　　　　　　　　　　　　　　　　　　　　　　　　　　　　　　　　　　）</w:t>
            </w:r>
          </w:p>
        </w:tc>
      </w:tr>
      <w:tr>
        <w:trPr>
          <w:trHeight w:val="336" w:hRule="atLeast"/>
        </w:trPr>
        <w:tc>
          <w:tcPr>
            <w:tcW w:w="3432" w:type="dxa"/>
            <w:gridSpan w:val="2"/>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ind w:firstLine="101" w:firstLineChars="50"/>
              <w:rPr>
                <w:rFonts w:hint="default"/>
              </w:rPr>
            </w:pPr>
            <w:r>
              <w:rPr>
                <w:rFonts w:hint="eastAsia"/>
              </w:rPr>
              <w:t>(</w:t>
            </w:r>
            <w:r>
              <w:rPr>
                <w:rFonts w:hint="eastAsia"/>
              </w:rPr>
              <w:t>ｴ</w:t>
            </w:r>
            <w:r>
              <w:rPr>
                <w:rFonts w:hint="eastAsia"/>
              </w:rPr>
              <w:t xml:space="preserve">) </w:t>
            </w:r>
            <w:r>
              <w:rPr>
                <w:rFonts w:hint="eastAsia"/>
              </w:rPr>
              <w:t>市への直近の届出日</w:t>
            </w:r>
          </w:p>
        </w:tc>
        <w:tc>
          <w:tcPr>
            <w:tcW w:w="6207"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ind w:firstLine="1818" w:firstLineChars="900"/>
              <w:rPr>
                <w:rFonts w:hint="default"/>
              </w:rPr>
            </w:pPr>
            <w:r>
              <w:rPr>
                <w:rFonts w:hint="eastAsia"/>
              </w:rPr>
              <w:t>年　　　　月　　　　日</w:t>
            </w:r>
          </w:p>
        </w:tc>
      </w:tr>
    </w:tbl>
    <w:p>
      <w:pPr>
        <w:pStyle w:val="0"/>
        <w:spacing w:line="220" w:lineRule="exact"/>
        <w:rPr>
          <w:rFonts w:hint="default"/>
          <w:color w:val="auto"/>
          <w:sz w:val="18"/>
        </w:rPr>
      </w:pPr>
      <w:r>
        <w:rPr>
          <w:rFonts w:hint="eastAsia"/>
          <w:color w:val="auto"/>
          <w:sz w:val="18"/>
        </w:rPr>
        <w:t>　注</w:t>
      </w:r>
      <w:r>
        <w:rPr>
          <w:rFonts w:hint="eastAsia"/>
          <w:color w:val="auto"/>
          <w:sz w:val="18"/>
        </w:rPr>
        <w:t xml:space="preserve"> </w:t>
      </w:r>
      <w:r>
        <w:rPr>
          <w:rFonts w:hint="eastAsia"/>
          <w:color w:val="auto"/>
          <w:sz w:val="18"/>
        </w:rPr>
        <w:t>令和６年基準省令改正により、年に１回以上、協力医療機関との連携に係る届出（別紙３）を市に提出する</w:t>
      </w:r>
    </w:p>
    <w:p>
      <w:pPr>
        <w:pStyle w:val="0"/>
        <w:spacing w:line="220" w:lineRule="exact"/>
        <w:rPr>
          <w:rFonts w:hint="default"/>
          <w:color w:val="auto"/>
          <w:sz w:val="18"/>
        </w:rPr>
      </w:pPr>
      <w:r>
        <w:rPr>
          <w:rFonts w:hint="eastAsia"/>
          <w:color w:val="auto"/>
          <w:sz w:val="18"/>
        </w:rPr>
        <w:t>　　</w:t>
      </w:r>
      <w:r>
        <w:rPr>
          <w:rFonts w:hint="eastAsia"/>
          <w:color w:val="auto"/>
          <w:sz w:val="18"/>
        </w:rPr>
        <w:t xml:space="preserve"> </w:t>
      </w:r>
      <w:r>
        <w:rPr>
          <w:rFonts w:hint="eastAsia"/>
          <w:color w:val="auto"/>
          <w:sz w:val="18"/>
        </w:rPr>
        <w:t>必要があることに留意。</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(12)</w:t>
      </w:r>
      <w:r>
        <w:rPr>
          <w:rFonts w:hint="eastAsia"/>
          <w:b w:val="1"/>
          <w:color w:val="auto"/>
        </w:rPr>
        <w:t>　金銭等管理の状況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111"/>
        <w:gridCol w:w="3260"/>
        <w:gridCol w:w="2279"/>
      </w:tblGrid>
      <w:tr>
        <w:trPr>
          <w:trHeight w:val="321" w:hRule="atLeast"/>
        </w:trPr>
        <w:tc>
          <w:tcPr>
            <w:tcW w:w="4111" w:type="dxa"/>
            <w:vMerge w:val="restart"/>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rPr>
                <w:rFonts w:hint="default"/>
                <w:color w:val="auto"/>
              </w:rPr>
            </w:pPr>
            <w:r>
              <w:rPr>
                <w:rFonts w:hint="eastAsia"/>
                <w:color w:val="auto"/>
              </w:rPr>
              <w:t>入居者の金銭等預かり</w:t>
            </w:r>
          </w:p>
        </w:tc>
        <w:tc>
          <w:tcPr>
            <w:tcW w:w="5539"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370"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預かり契約書・依頼書等の作成</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370"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預かり金等管理規程の策定</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262"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預かり金等管理費の徴収</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295" w:hRule="atLeast"/>
        </w:trPr>
        <w:tc>
          <w:tcPr>
            <w:tcW w:w="4111"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定期的な家族への報告</w:t>
            </w:r>
          </w:p>
        </w:tc>
        <w:tc>
          <w:tcPr>
            <w:tcW w:w="2279"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bl>
    <w:p>
      <w:pPr>
        <w:pStyle w:val="0"/>
        <w:spacing w:line="320" w:lineRule="exact"/>
        <w:rPr>
          <w:rFonts w:hint="default"/>
          <w:b w:val="1"/>
          <w:color w:val="auto"/>
        </w:rPr>
      </w:pPr>
    </w:p>
    <w:p>
      <w:pPr>
        <w:pStyle w:val="0"/>
        <w:spacing w:line="320" w:lineRule="exact"/>
        <w:rPr>
          <w:rFonts w:hint="default"/>
          <w:b w:val="1"/>
          <w:color w:val="auto"/>
        </w:rPr>
      </w:pPr>
      <w:r>
        <w:rPr>
          <w:rFonts w:hint="default"/>
          <w:b w:val="1"/>
          <w:color w:val="auto"/>
        </w:rPr>
        <w:t>(</w:t>
      </w:r>
      <w:r>
        <w:rPr>
          <w:rFonts w:hint="eastAsia"/>
          <w:b w:val="1"/>
          <w:color w:val="auto"/>
        </w:rPr>
        <w:t>13</w:t>
      </w:r>
      <w:r>
        <w:rPr>
          <w:rFonts w:hint="default"/>
          <w:b w:val="1"/>
          <w:color w:val="auto"/>
        </w:rPr>
        <w:t>)</w:t>
      </w:r>
      <w:r>
        <w:rPr>
          <w:rFonts w:hint="eastAsia"/>
          <w:b w:val="1"/>
          <w:color w:val="auto"/>
        </w:rPr>
        <w:t xml:space="preserve"> </w:t>
      </w:r>
      <w:r>
        <w:rPr>
          <w:rFonts w:hint="eastAsia"/>
          <w:b w:val="1"/>
          <w:color w:val="auto"/>
        </w:rPr>
        <w:t>地域との連携</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6237"/>
      </w:tblGrid>
      <w:tr>
        <w:trPr>
          <w:trHeight w:val="3150" w:hRule="atLeast"/>
        </w:trPr>
        <w:tc>
          <w:tcPr>
            <w:tcW w:w="3402" w:type="dxa"/>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前年度における運営推進会議の</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開催状況</w:t>
            </w:r>
          </w:p>
        </w:tc>
        <w:tc>
          <w:tcPr>
            <w:tcW w:w="6237" w:type="dxa"/>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default"/>
                <w:color w:val="auto"/>
              </w:rPr>
            </w:pPr>
            <w:r>
              <w:rPr>
                <w:rFonts w:hint="eastAsia"/>
                <w:color w:val="auto"/>
              </w:rPr>
              <w:t>①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②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③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④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⑤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sz w:val="24"/>
              </w:rPr>
            </w:pPr>
            <w:r>
              <w:rPr>
                <w:rFonts w:hint="eastAsia"/>
                <w:color w:val="auto"/>
              </w:rPr>
              <w:t>⑥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tc>
      </w:tr>
      <w:tr>
        <w:trPr>
          <w:trHeight w:val="298" w:hRule="atLeast"/>
        </w:trPr>
        <w:tc>
          <w:tcPr>
            <w:tcW w:w="3402" w:type="dxa"/>
            <w:tcBorders>
              <w:top w:val="single" w:color="000000"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left="404" w:hanging="404" w:hangingChars="200"/>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地域住民、自治会、ボランティア等との連携状況について</w:t>
            </w:r>
          </w:p>
        </w:tc>
        <w:tc>
          <w:tcPr>
            <w:tcW w:w="6237" w:type="dxa"/>
            <w:tcBorders>
              <w:top w:val="single" w:color="000000"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tc>
      </w:tr>
    </w:tbl>
    <w:p>
      <w:pPr>
        <w:pStyle w:val="0"/>
        <w:spacing w:line="320" w:lineRule="exact"/>
        <w:rPr>
          <w:rFonts w:hint="default"/>
          <w:b w:val="1"/>
          <w:color w:val="auto"/>
        </w:rPr>
      </w:pPr>
    </w:p>
    <w:p>
      <w:pPr>
        <w:pStyle w:val="0"/>
        <w:spacing w:line="360" w:lineRule="exact"/>
        <w:rPr>
          <w:rFonts w:hint="default"/>
          <w:b w:val="1"/>
          <w:color w:val="auto"/>
          <w:spacing w:val="2"/>
          <w:sz w:val="24"/>
        </w:rPr>
      </w:pPr>
      <w:r>
        <w:rPr>
          <w:rFonts w:hint="eastAsia"/>
          <w:b w:val="1"/>
          <w:color w:val="auto"/>
          <w:spacing w:val="2"/>
          <w:sz w:val="24"/>
        </w:rPr>
        <w:t>５　入所者の概要</w:t>
      </w:r>
      <w:r>
        <w:rPr>
          <w:rFonts w:hint="eastAsia"/>
          <w:b w:val="1"/>
          <w:color w:val="auto"/>
          <w:sz w:val="24"/>
        </w:rPr>
        <w:t>（４月１日時点の状況）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305"/>
      </w:tblGrid>
      <w:tr>
        <w:trPr>
          <w:trHeight w:val="357" w:hRule="atLeast"/>
        </w:trPr>
        <w:tc>
          <w:tcPr>
            <w:tcW w:w="233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rPr>
            </w:pPr>
            <w:r>
              <w:rPr>
                <w:rFonts w:hint="eastAsia"/>
                <w:color w:val="auto"/>
              </w:rPr>
              <w:t>(</w:t>
            </w:r>
            <w:r>
              <w:rPr>
                <w:rFonts w:hint="eastAsia"/>
                <w:color w:val="auto"/>
              </w:rPr>
              <w:t>ｱ</w:t>
            </w:r>
            <w:r>
              <w:rPr>
                <w:rFonts w:hint="eastAsia"/>
                <w:color w:val="auto"/>
              </w:rPr>
              <w:t xml:space="preserve">) </w:t>
            </w:r>
            <w:r>
              <w:rPr>
                <w:rFonts w:hint="eastAsia"/>
                <w:color w:val="auto"/>
                <w:spacing w:val="68"/>
                <w:fitText w:val="1212" w:id="2"/>
              </w:rPr>
              <w:t>入所人</w:t>
            </w:r>
            <w:r>
              <w:rPr>
                <w:rFonts w:hint="eastAsia"/>
                <w:color w:val="auto"/>
                <w:spacing w:val="2"/>
                <w:fitText w:val="1212" w:id="2"/>
              </w:rPr>
              <w:t>数</w:t>
            </w:r>
          </w:p>
        </w:tc>
        <w:tc>
          <w:tcPr>
            <w:tcW w:w="7305"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r>
              <w:rPr>
                <w:rFonts w:hint="eastAsia"/>
                <w:color w:val="auto"/>
              </w:rPr>
              <w:t>（　　　　</w:t>
            </w:r>
            <w:r>
              <w:rPr>
                <w:rFonts w:hint="eastAsia"/>
                <w:color w:val="auto"/>
              </w:rPr>
              <w:t xml:space="preserve">    </w:t>
            </w:r>
            <w:r>
              <w:rPr>
                <w:rFonts w:hint="eastAsia"/>
                <w:color w:val="auto"/>
              </w:rPr>
              <w:t>人）</w:t>
            </w:r>
            <w:r>
              <w:rPr>
                <w:rFonts w:hint="eastAsia"/>
                <w:color w:val="auto"/>
              </w:rPr>
              <w:t xml:space="preserve"> </w:t>
            </w:r>
            <w:r>
              <w:rPr>
                <w:rFonts w:hint="default"/>
                <w:color w:val="auto"/>
              </w:rPr>
              <w:t xml:space="preserve"> </w:t>
            </w:r>
            <w:r>
              <w:rPr>
                <w:rFonts w:hint="eastAsia"/>
                <w:color w:val="auto"/>
              </w:rPr>
              <w:t>〔</w:t>
            </w:r>
            <w:r>
              <w:rPr>
                <w:rFonts w:hint="eastAsia"/>
                <w:color w:val="auto"/>
              </w:rPr>
              <w:t xml:space="preserve"> </w:t>
            </w:r>
            <w:r>
              <w:rPr>
                <w:rFonts w:hint="default"/>
                <w:color w:val="auto"/>
              </w:rPr>
              <w:t xml:space="preserve"> </w:t>
            </w:r>
            <w:r>
              <w:rPr>
                <w:rFonts w:hint="eastAsia"/>
                <w:color w:val="auto"/>
              </w:rPr>
              <w:t>男性（　　　人）</w:t>
            </w:r>
            <w:r>
              <w:rPr>
                <w:rFonts w:hint="default"/>
                <w:color w:val="auto"/>
              </w:rPr>
              <w:t xml:space="preserve"> </w:t>
            </w:r>
            <w:r>
              <w:rPr>
                <w:rFonts w:hint="eastAsia"/>
                <w:color w:val="auto"/>
              </w:rPr>
              <w:t>女性（　　　人）</w:t>
            </w:r>
            <w:r>
              <w:rPr>
                <w:rFonts w:hint="eastAsia"/>
                <w:color w:val="auto"/>
              </w:rPr>
              <w:t xml:space="preserve"> </w:t>
            </w:r>
            <w:r>
              <w:rPr>
                <w:rFonts w:hint="eastAsia"/>
                <w:color w:val="auto"/>
              </w:rPr>
              <w:t>〕</w:t>
            </w:r>
          </w:p>
        </w:tc>
      </w:tr>
      <w:tr>
        <w:trPr>
          <w:trHeight w:val="225" w:hRule="atLeast"/>
        </w:trPr>
        <w:tc>
          <w:tcPr>
            <w:tcW w:w="2334" w:type="dxa"/>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sz w:val="24"/>
              </w:rPr>
            </w:pPr>
            <w:r>
              <w:rPr>
                <w:rFonts w:hint="eastAsia"/>
                <w:color w:val="auto"/>
              </w:rPr>
              <w:t>(</w:t>
            </w:r>
            <w:r>
              <w:rPr>
                <w:rFonts w:hint="eastAsia"/>
                <w:color w:val="auto"/>
              </w:rPr>
              <w:t>ｲ</w:t>
            </w:r>
            <w:r>
              <w:rPr>
                <w:rFonts w:hint="eastAsia"/>
                <w:color w:val="auto"/>
              </w:rPr>
              <w:t xml:space="preserve">) </w:t>
            </w:r>
            <w:r>
              <w:rPr>
                <w:rFonts w:hint="eastAsia"/>
                <w:color w:val="auto"/>
              </w:rPr>
              <w:t>入所者の年齢</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r>
              <w:rPr>
                <w:rFonts w:hint="eastAsia"/>
                <w:color w:val="auto"/>
              </w:rPr>
              <w:t>（平均　　　　歳）</w:t>
            </w:r>
            <w:r>
              <w:rPr>
                <w:rFonts w:hint="eastAsia"/>
                <w:color w:val="auto"/>
              </w:rPr>
              <w:t xml:space="preserve">  </w:t>
            </w:r>
            <w:r>
              <w:rPr>
                <w:rFonts w:hint="eastAsia"/>
                <w:color w:val="auto"/>
              </w:rPr>
              <w:t>〔（最低　　　　歳）（最高　　　　歳）〕</w:t>
            </w:r>
          </w:p>
        </w:tc>
      </w:tr>
      <w:tr>
        <w:trPr>
          <w:trHeight w:val="405" w:hRule="atLeast"/>
        </w:trPr>
        <w:tc>
          <w:tcPr>
            <w:tcW w:w="23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spacing w:val="68"/>
                <w:fitText w:val="1212" w:id="3"/>
              </w:rPr>
              <w:t>要介護</w:t>
            </w:r>
            <w:r>
              <w:rPr>
                <w:rFonts w:hint="eastAsia"/>
                <w:color w:val="auto"/>
                <w:spacing w:val="2"/>
                <w:fitText w:val="1212" w:id="3"/>
              </w:rPr>
              <w:t>度</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要介護１</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要介護２</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要介護３</w:t>
            </w:r>
            <w:r>
              <w:rPr>
                <w:rFonts w:hint="eastAsia"/>
                <w:color w:val="auto"/>
              </w:rPr>
              <w:t xml:space="preserve"> </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要介護４</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要介護５</w:t>
            </w:r>
            <w:r>
              <w:rPr>
                <w:rFonts w:hint="eastAsia"/>
                <w:color w:val="auto"/>
              </w:rPr>
              <w:t xml:space="preserve"> </w:t>
            </w:r>
            <w:r>
              <w:rPr>
                <w:rFonts w:hint="eastAsia"/>
                <w:color w:val="auto"/>
              </w:rPr>
              <w:t>（　　　人）</w:t>
            </w:r>
          </w:p>
        </w:tc>
      </w:tr>
      <w:tr>
        <w:trPr>
          <w:trHeight w:val="405" w:hRule="atLeast"/>
        </w:trPr>
        <w:tc>
          <w:tcPr>
            <w:tcW w:w="2334" w:type="dxa"/>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入所待機者数</w:t>
            </w:r>
          </w:p>
        </w:tc>
        <w:tc>
          <w:tcPr>
            <w:tcW w:w="730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　　　　　　　人</w:t>
            </w:r>
          </w:p>
        </w:tc>
      </w:tr>
    </w:tbl>
    <w:p>
      <w:pPr>
        <w:pStyle w:val="0"/>
        <w:spacing w:line="320" w:lineRule="exact"/>
        <w:rPr>
          <w:rFonts w:hint="default"/>
          <w:color w:val="auto"/>
          <w:spacing w:val="2"/>
        </w:rPr>
      </w:pPr>
    </w:p>
    <w:p>
      <w:pPr>
        <w:pStyle w:val="0"/>
        <w:spacing w:line="360" w:lineRule="exact"/>
        <w:rPr>
          <w:rFonts w:hint="default"/>
          <w:b w:val="1"/>
          <w:color w:val="auto"/>
          <w:spacing w:val="2"/>
          <w:sz w:val="24"/>
        </w:rPr>
      </w:pPr>
      <w:r>
        <w:rPr>
          <w:rFonts w:hint="eastAsia"/>
          <w:b w:val="1"/>
          <w:color w:val="auto"/>
          <w:spacing w:val="2"/>
          <w:sz w:val="24"/>
        </w:rPr>
        <w:t>６　前年度の入所状況（令和７年４月～令和８年３月の実績）</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34"/>
        <w:gridCol w:w="1985"/>
        <w:gridCol w:w="1559"/>
        <w:gridCol w:w="1985"/>
      </w:tblGrid>
      <w:tr>
        <w:trPr>
          <w:trHeight w:val="243" w:hRule="atLeast"/>
        </w:trPr>
        <w:tc>
          <w:tcPr>
            <w:tcW w:w="113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月</w:t>
            </w:r>
          </w:p>
        </w:tc>
        <w:tc>
          <w:tcPr>
            <w:tcW w:w="198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入所日数計</w:t>
            </w:r>
          </w:p>
        </w:tc>
        <w:tc>
          <w:tcPr>
            <w:tcW w:w="155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月</w:t>
            </w:r>
          </w:p>
        </w:tc>
        <w:tc>
          <w:tcPr>
            <w:tcW w:w="1985" w:type="dxa"/>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入所日数計</w:t>
            </w:r>
          </w:p>
        </w:tc>
      </w:tr>
      <w:tr>
        <w:trPr>
          <w:trHeight w:val="225" w:hRule="atLeast"/>
        </w:trPr>
        <w:tc>
          <w:tcPr>
            <w:tcW w:w="1134" w:type="dxa"/>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４月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１０月</w:t>
            </w:r>
          </w:p>
        </w:tc>
        <w:tc>
          <w:tcPr>
            <w:tcW w:w="19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p>
        </w:tc>
      </w:tr>
      <w:tr>
        <w:trPr>
          <w:trHeight w:val="28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５月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１１月</w:t>
            </w:r>
          </w:p>
        </w:tc>
        <w:tc>
          <w:tcPr>
            <w:tcW w:w="19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r>
      <w:tr>
        <w:trPr>
          <w:trHeight w:val="250"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６月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１２月</w:t>
            </w:r>
          </w:p>
        </w:tc>
        <w:tc>
          <w:tcPr>
            <w:tcW w:w="19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７月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１月</w:t>
            </w:r>
          </w:p>
        </w:tc>
        <w:tc>
          <w:tcPr>
            <w:tcW w:w="19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８月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２月</w:t>
            </w:r>
          </w:p>
        </w:tc>
        <w:tc>
          <w:tcPr>
            <w:tcW w:w="19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９月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３月</w:t>
            </w:r>
          </w:p>
        </w:tc>
        <w:tc>
          <w:tcPr>
            <w:tcW w:w="198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p>
        </w:tc>
        <w:tc>
          <w:tcPr>
            <w:tcW w:w="198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155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年度計</w:t>
            </w:r>
          </w:p>
        </w:tc>
        <w:tc>
          <w:tcPr>
            <w:tcW w:w="198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bl>
    <w:p>
      <w:pPr>
        <w:pStyle w:val="0"/>
        <w:spacing w:line="220" w:lineRule="exact"/>
        <w:ind w:firstLine="202" w:firstLineChars="100"/>
        <w:rPr>
          <w:rFonts w:hint="default"/>
          <w:color w:val="auto"/>
          <w:sz w:val="18"/>
        </w:rPr>
      </w:pPr>
      <w:r>
        <w:rPr>
          <w:rFonts w:hint="eastAsia"/>
          <w:color w:val="auto"/>
        </w:rPr>
        <w:t>注　入所日数計は、各入所者の入所日数の</w:t>
      </w:r>
      <w:r>
        <w:rPr>
          <w:rFonts w:hint="eastAsia"/>
          <w:color w:val="auto"/>
          <w:sz w:val="18"/>
        </w:rPr>
        <w:t>合計を記入する。</w:t>
      </w:r>
    </w:p>
    <w:p>
      <w:pPr>
        <w:pStyle w:val="0"/>
        <w:spacing w:line="320" w:lineRule="exact"/>
        <w:rPr>
          <w:rFonts w:hint="default"/>
          <w:color w:val="auto"/>
          <w:spacing w:val="2"/>
        </w:rPr>
      </w:pPr>
    </w:p>
    <w:p>
      <w:pPr>
        <w:pStyle w:val="0"/>
        <w:spacing w:line="360" w:lineRule="exact"/>
        <w:ind w:left="204" w:hanging="204"/>
        <w:rPr>
          <w:rFonts w:hint="default"/>
          <w:b w:val="1"/>
          <w:color w:val="auto"/>
          <w:sz w:val="24"/>
        </w:rPr>
      </w:pPr>
      <w:r>
        <w:rPr>
          <w:rFonts w:hint="eastAsia"/>
          <w:b w:val="1"/>
          <w:color w:val="auto"/>
          <w:sz w:val="24"/>
        </w:rPr>
        <w:t>７　苦情の状況（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spacing w:line="360" w:lineRule="exact"/>
        <w:ind w:left="204" w:hanging="204"/>
        <w:rPr>
          <w:rFonts w:hint="default"/>
          <w:color w:val="auto"/>
          <w:spacing w:val="2"/>
        </w:rPr>
      </w:pPr>
      <w:r>
        <w:rPr>
          <w:rFonts w:hint="eastAsia"/>
          <w:color w:val="auto"/>
        </w:rPr>
        <w:t>【前年度苦情件数</w:t>
      </w:r>
      <w:r>
        <w:rPr>
          <w:rFonts w:hint="eastAsia"/>
          <w:color w:val="auto"/>
          <w:u w:val="single" w:color="000000"/>
        </w:rPr>
        <w:t>　　　　</w:t>
      </w:r>
      <w:r>
        <w:rPr>
          <w:rFonts w:hint="eastAsia"/>
          <w:color w:val="auto"/>
        </w:rPr>
        <w:t>件】</w:t>
      </w:r>
      <w:r>
        <w:rPr>
          <w:rFonts w:hint="default"/>
          <w:color w:val="auto"/>
        </w:rPr>
        <w:t xml:space="preserve">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1307" w:hRule="atLeast"/>
        </w:trPr>
        <w:tc>
          <w:tcPr>
            <w:tcW w:w="9639"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80" w:lineRule="atLeast"/>
              <w:jc w:val="left"/>
              <w:rPr>
                <w:rFonts w:hint="default"/>
                <w:color w:val="auto"/>
              </w:rPr>
            </w:pPr>
            <w:r>
              <w:rPr>
                <w:rFonts w:hint="eastAsia"/>
                <w:color w:val="auto"/>
              </w:rPr>
              <w:t>（苦情の内容）</w:t>
            </w:r>
          </w:p>
          <w:p>
            <w:pPr>
              <w:pStyle w:val="0"/>
              <w:suppressAutoHyphens w:val="1"/>
              <w:kinsoku w:val="0"/>
              <w:wordWrap w:val="0"/>
              <w:autoSpaceDE w:val="0"/>
              <w:autoSpaceDN w:val="0"/>
              <w:spacing w:line="280" w:lineRule="atLeast"/>
              <w:jc w:val="left"/>
              <w:rPr>
                <w:rFonts w:hint="default"/>
                <w:color w:val="auto"/>
              </w:rPr>
            </w:pPr>
          </w:p>
          <w:p>
            <w:pPr>
              <w:pStyle w:val="0"/>
              <w:suppressAutoHyphens w:val="1"/>
              <w:kinsoku w:val="0"/>
              <w:wordWrap w:val="0"/>
              <w:autoSpaceDE w:val="0"/>
              <w:autoSpaceDN w:val="0"/>
              <w:spacing w:line="280" w:lineRule="atLeast"/>
              <w:jc w:val="left"/>
              <w:rPr>
                <w:rFonts w:hint="default"/>
                <w:color w:val="auto"/>
                <w:sz w:val="24"/>
              </w:rPr>
            </w:pPr>
          </w:p>
        </w:tc>
      </w:tr>
      <w:tr>
        <w:trPr>
          <w:trHeight w:val="1406" w:hRule="atLeast"/>
        </w:trPr>
        <w:tc>
          <w:tcPr>
            <w:tcW w:w="9639"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80" w:lineRule="atLeast"/>
              <w:jc w:val="left"/>
              <w:rPr>
                <w:rFonts w:hint="default"/>
                <w:color w:val="auto"/>
              </w:rPr>
            </w:pPr>
            <w:r>
              <w:rPr>
                <w:rFonts w:hint="eastAsia"/>
                <w:color w:val="auto"/>
              </w:rPr>
              <w:t>（処理状況）</w:t>
            </w:r>
          </w:p>
          <w:p>
            <w:pPr>
              <w:pStyle w:val="0"/>
              <w:suppressAutoHyphens w:val="1"/>
              <w:kinsoku w:val="0"/>
              <w:wordWrap w:val="0"/>
              <w:autoSpaceDE w:val="0"/>
              <w:autoSpaceDN w:val="0"/>
              <w:spacing w:line="280" w:lineRule="atLeast"/>
              <w:jc w:val="left"/>
              <w:rPr>
                <w:rFonts w:hint="default"/>
                <w:color w:val="auto"/>
              </w:rPr>
            </w:pPr>
          </w:p>
          <w:p>
            <w:pPr>
              <w:pStyle w:val="0"/>
              <w:suppressAutoHyphens w:val="1"/>
              <w:kinsoku w:val="0"/>
              <w:wordWrap w:val="0"/>
              <w:autoSpaceDE w:val="0"/>
              <w:autoSpaceDN w:val="0"/>
              <w:spacing w:line="280" w:lineRule="atLeast"/>
              <w:jc w:val="left"/>
              <w:rPr>
                <w:rFonts w:hint="default"/>
                <w:color w:val="auto"/>
                <w:sz w:val="24"/>
              </w:rPr>
            </w:pPr>
          </w:p>
        </w:tc>
      </w:tr>
    </w:tbl>
    <w:p>
      <w:pPr>
        <w:pStyle w:val="0"/>
        <w:spacing w:line="220" w:lineRule="exact"/>
        <w:ind w:left="204" w:hanging="204"/>
        <w:rPr>
          <w:rFonts w:hint="default"/>
          <w:color w:val="auto"/>
          <w:spacing w:val="2"/>
          <w:sz w:val="18"/>
        </w:rPr>
      </w:pPr>
      <w:r>
        <w:rPr>
          <w:rFonts w:hint="eastAsia"/>
          <w:color w:val="auto"/>
          <w:sz w:val="18"/>
        </w:rPr>
        <w:t>　注　前年度に受けた入所者からの苦情について、その内容と処理結果を簡潔に記入すること。</w:t>
      </w:r>
    </w:p>
    <w:p>
      <w:pPr>
        <w:pStyle w:val="0"/>
        <w:spacing w:line="320" w:lineRule="exact"/>
        <w:rPr>
          <w:rFonts w:hint="default"/>
          <w:color w:val="auto"/>
          <w:spacing w:val="2"/>
        </w:rPr>
      </w:pPr>
    </w:p>
    <w:p>
      <w:pPr>
        <w:pStyle w:val="0"/>
        <w:spacing w:line="360" w:lineRule="exact"/>
        <w:rPr>
          <w:rFonts w:hint="default"/>
          <w:b w:val="1"/>
          <w:color w:val="auto"/>
          <w:sz w:val="24"/>
        </w:rPr>
      </w:pPr>
      <w:r>
        <w:rPr>
          <w:rFonts w:hint="eastAsia"/>
          <w:b w:val="1"/>
          <w:color w:val="auto"/>
          <w:sz w:val="24"/>
        </w:rPr>
        <w:t>８　事故の発生状況（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spacing w:line="360" w:lineRule="exact"/>
        <w:rPr>
          <w:rFonts w:hint="default"/>
          <w:color w:val="auto"/>
          <w:spacing w:val="2"/>
        </w:rPr>
      </w:pPr>
      <w:r>
        <w:rPr>
          <w:rFonts w:hint="eastAsia"/>
          <w:color w:val="auto"/>
        </w:rPr>
        <w:t>【前年度事故発生件数</w:t>
      </w:r>
      <w:r>
        <w:rPr>
          <w:rFonts w:hint="eastAsia"/>
          <w:color w:val="auto"/>
          <w:u w:val="single" w:color="000000"/>
        </w:rPr>
        <w:t>　　　　</w:t>
      </w:r>
      <w:r>
        <w:rPr>
          <w:rFonts w:hint="eastAsia"/>
          <w:color w:val="auto"/>
        </w:rPr>
        <w:t>件】</w:t>
      </w:r>
      <w:r>
        <w:rPr>
          <w:rFonts w:hint="default"/>
          <w:color w:val="auto"/>
        </w:rPr>
        <w:t xml:space="preserve">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1308" w:hRule="atLeast"/>
        </w:trPr>
        <w:tc>
          <w:tcPr>
            <w:tcW w:w="9639"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80" w:lineRule="atLeast"/>
              <w:jc w:val="left"/>
              <w:rPr>
                <w:rFonts w:hint="default"/>
                <w:color w:val="auto"/>
                <w:spacing w:val="2"/>
              </w:rPr>
            </w:pPr>
            <w:r>
              <w:rPr>
                <w:rFonts w:hint="eastAsia"/>
                <w:color w:val="auto"/>
              </w:rPr>
              <w:t>（事故の内容）</w:t>
            </w:r>
          </w:p>
          <w:p>
            <w:pPr>
              <w:pStyle w:val="0"/>
              <w:suppressAutoHyphens w:val="1"/>
              <w:kinsoku w:val="0"/>
              <w:wordWrap w:val="0"/>
              <w:autoSpaceDE w:val="0"/>
              <w:autoSpaceDN w:val="0"/>
              <w:spacing w:line="280" w:lineRule="atLeast"/>
              <w:jc w:val="left"/>
              <w:rPr>
                <w:rFonts w:hint="default"/>
                <w:color w:val="auto"/>
                <w:sz w:val="24"/>
              </w:rPr>
            </w:pPr>
          </w:p>
        </w:tc>
      </w:tr>
      <w:tr>
        <w:trPr>
          <w:trHeight w:val="1262" w:hRule="atLeast"/>
        </w:trPr>
        <w:tc>
          <w:tcPr>
            <w:tcW w:w="9639"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80" w:lineRule="atLeast"/>
              <w:jc w:val="left"/>
              <w:rPr>
                <w:rFonts w:hint="default"/>
                <w:color w:val="auto"/>
                <w:spacing w:val="2"/>
              </w:rPr>
            </w:pPr>
            <w:r>
              <w:rPr>
                <w:rFonts w:hint="eastAsia"/>
                <w:color w:val="auto"/>
              </w:rPr>
              <w:t>（処理状況）</w:t>
            </w:r>
          </w:p>
          <w:p>
            <w:pPr>
              <w:pStyle w:val="0"/>
              <w:suppressAutoHyphens w:val="1"/>
              <w:kinsoku w:val="0"/>
              <w:wordWrap w:val="0"/>
              <w:autoSpaceDE w:val="0"/>
              <w:autoSpaceDN w:val="0"/>
              <w:spacing w:line="280" w:lineRule="atLeast"/>
              <w:jc w:val="left"/>
              <w:rPr>
                <w:rFonts w:hint="default"/>
                <w:color w:val="auto"/>
                <w:sz w:val="24"/>
              </w:rPr>
            </w:pPr>
          </w:p>
        </w:tc>
      </w:tr>
    </w:tbl>
    <w:p>
      <w:pPr>
        <w:pStyle w:val="0"/>
        <w:rPr>
          <w:rFonts w:hint="default"/>
          <w:color w:val="auto"/>
        </w:rPr>
      </w:pPr>
      <w:r>
        <w:rPr>
          <w:rFonts w:hint="eastAsia"/>
          <w:color w:val="auto"/>
        </w:rPr>
        <w:t>　注　前年度に発生した事故、事件等について、その内容と処理結果を簡潔に記入すること。</w:t>
      </w:r>
      <w:r>
        <w:rPr>
          <w:rFonts w:hint="default"/>
          <w:color w:val="auto"/>
        </w:rPr>
        <w:t xml:space="preserve">  </w:t>
      </w:r>
    </w:p>
    <w:p>
      <w:pPr>
        <w:pStyle w:val="0"/>
        <w:rPr>
          <w:rFonts w:hint="default"/>
          <w:color w:val="auto"/>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r>
        <w:rPr>
          <w:rFonts w:hint="eastAsia"/>
          <w:b w:val="1"/>
          <w:color w:val="auto"/>
          <w:spacing w:val="2"/>
          <w:sz w:val="24"/>
        </w:rPr>
        <w:t>９　サービス・報酬算定の状況（令和７年４月～令和８年３月の実績）</w:t>
      </w:r>
    </w:p>
    <w:p>
      <w:pPr>
        <w:pStyle w:val="0"/>
        <w:spacing w:line="320" w:lineRule="exact"/>
        <w:rPr>
          <w:rFonts w:hint="default"/>
          <w:b w:val="1"/>
          <w:color w:val="auto"/>
          <w:spacing w:val="2"/>
          <w:sz w:val="24"/>
        </w:rPr>
      </w:pPr>
      <w:r>
        <w:rPr>
          <w:rFonts w:hint="eastAsia"/>
          <w:b w:val="1"/>
          <w:color w:val="auto"/>
          <w:spacing w:val="2"/>
          <w:sz w:val="24"/>
        </w:rPr>
        <w:t>　　</w:t>
      </w:r>
      <w:r>
        <w:rPr>
          <w:rFonts w:hint="eastAsia"/>
          <w:b w:val="1"/>
          <w:color w:val="auto"/>
          <w:spacing w:val="2"/>
          <w:sz w:val="22"/>
        </w:rPr>
        <w:t>※体制届の内容ではなく、実際の算定実績の有無を記載してください。</w:t>
      </w:r>
    </w:p>
    <w:tbl>
      <w:tblPr>
        <w:tblStyle w:val="11"/>
        <w:tblW w:w="9781"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6379"/>
      </w:tblGrid>
      <w:tr>
        <w:trPr>
          <w:trHeight w:val="357" w:hRule="atLeast"/>
        </w:trPr>
        <w:tc>
          <w:tcPr>
            <w:tcW w:w="3402"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旧措置入所者</w:t>
            </w:r>
          </w:p>
        </w:tc>
        <w:tc>
          <w:tcPr>
            <w:tcW w:w="6379" w:type="dxa"/>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夜間勤務条件基準減算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人員基準欠如・定員超過減算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ユニットケア体制減算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身体拘束廃止未実施減算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安全管理体制未実施減算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高齢者虐待防止措置未実施減算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業務継続計画未策定減算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栄養管理に係る減算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日常生活継続支援加算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あり（加算Ⅰ・加算Ⅱ）</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看護体制加算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あり（加算Ⅰイ・加算Ⅰロ・加算Ⅱイ・加算Ⅱロ）</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夜勤職員配置加算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left="1818" w:leftChars="100" w:hanging="1616" w:hangingChars="800"/>
              <w:rPr>
                <w:rFonts w:hint="default"/>
                <w:color w:val="auto"/>
              </w:rPr>
            </w:pPr>
            <w:r>
              <w:rPr>
                <w:rFonts w:hint="eastAsia"/>
                <w:color w:val="auto"/>
              </w:rPr>
              <w:t>なし　・あり（加算Ⅰイ・加算Ⅰロ・加算Ⅱイ・加算Ⅱロ・</w:t>
            </w:r>
          </w:p>
          <w:p>
            <w:pPr>
              <w:pStyle w:val="0"/>
              <w:ind w:left="1818" w:leftChars="850" w:hanging="101" w:hangingChars="50"/>
              <w:rPr>
                <w:rFonts w:hint="default"/>
                <w:color w:val="auto"/>
              </w:rPr>
            </w:pPr>
            <w:r>
              <w:rPr>
                <w:rFonts w:hint="eastAsia"/>
                <w:color w:val="auto"/>
              </w:rPr>
              <w:t>加算Ⅲイ・加算Ⅲロ・加算Ⅳイ・加算Ⅳロ）</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準ユニットケア加算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生活機能向上連携加算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あり（加算Ⅰ・加算Ⅱ）</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個別機能訓練加算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あり（加算Ⅰ・加算Ⅱ・加算Ⅲ）</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ＡＤＬ維持等加算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あり（加算Ⅰ・加算Ⅱ）</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若年性認知症入所者受入加算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常勤専従医師配置加算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精神科医師定期的療養指導加算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障害者生活支援体制加算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あり（加算Ⅰ・加算Ⅱ）</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外泊時費用</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外泊時在宅サービス利用費用</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初期加算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退所時栄養情報連携加算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再入所時栄養連携加算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退所時等相談援助加算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w:t>
            </w:r>
          </w:p>
          <w:p>
            <w:pPr>
              <w:pStyle w:val="0"/>
              <w:ind w:firstLine="202" w:firstLineChars="100"/>
              <w:rPr>
                <w:rFonts w:hint="default"/>
                <w:color w:val="auto"/>
              </w:rPr>
            </w:pPr>
            <w:r>
              <w:rPr>
                <w:rFonts w:hint="eastAsia"/>
                <w:color w:val="auto"/>
              </w:rPr>
              <w:t>あり（退所前訪問・退所後訪問・退所時・退所前連携・退所時情報）</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協力医療機関連携加算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栄養マネジメント強化加算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経口移行加算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経口維持加算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あり（加算Ⅰ・加算Ⅱ）</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口腔衛生管理加算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あり（加算Ⅰ・加算Ⅱ）</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療養食加算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特別通院送迎加算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配置医師緊急時対応加算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看取り介護加算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あり（加算Ⅰ・加算Ⅱ）</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在宅復帰支援機能加算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在宅・入所相互利用加算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小規模拠点集合型施設加算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認知症専門ケア加算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あり（加算Ⅰ・加算Ⅱ）</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認知症チームケア推進加算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あり（加算Ⅰ・加算Ⅱ）</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認知症行動・心理症状緊急対応加算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褥瘡マネジメント加算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あり（加算Ⅰ・加算Ⅱ）</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排せつ支援加算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ind w:firstLine="202" w:firstLineChars="100"/>
              <w:rPr>
                <w:rFonts w:hint="default"/>
                <w:color w:val="auto"/>
              </w:rPr>
            </w:pPr>
            <w:r>
              <w:rPr>
                <w:rFonts w:hint="eastAsia"/>
                <w:color w:val="auto"/>
              </w:rPr>
              <w:t>なし　・　あり（加算Ⅰ・加算Ⅱ・加算Ⅲ）</w:t>
            </w:r>
          </w:p>
        </w:tc>
      </w:tr>
      <w:tr>
        <w:trPr>
          <w:trHeight w:val="253"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自立支援促進加算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253"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科学的介護推進体制加算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253"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安全対策体制加算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253"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高齢者施設等感染対策向上加算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bookmarkStart w:id="0" w:name="_GoBack"/>
            <w:bookmarkEnd w:id="0"/>
          </w:p>
        </w:tc>
      </w:tr>
      <w:tr>
        <w:trPr>
          <w:trHeight w:val="253"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新興感染症等施設療養費</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253"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生産性向上推進体制加算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253"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サービス提供体制強化加算</w:t>
            </w:r>
          </w:p>
        </w:tc>
        <w:tc>
          <w:tcPr>
            <w:tcW w:w="6379"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あり（加算Ⅰ・加算Ⅱ・加算Ⅲ）</w:t>
            </w:r>
          </w:p>
        </w:tc>
      </w:tr>
      <w:tr>
        <w:trPr>
          <w:trHeight w:val="357" w:hRule="atLeast"/>
        </w:trPr>
        <w:tc>
          <w:tcPr>
            <w:tcW w:w="3402"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介護職員等処遇改善加算</w:t>
            </w:r>
          </w:p>
        </w:tc>
        <w:tc>
          <w:tcPr>
            <w:tcW w:w="6379"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あり（加算Ⅰ・加算Ⅱ・加算Ⅲ）</w:t>
            </w:r>
          </w:p>
        </w:tc>
      </w:tr>
    </w:tbl>
    <w:p>
      <w:pPr>
        <w:pStyle w:val="0"/>
        <w:spacing w:line="320" w:lineRule="exact"/>
        <w:rPr>
          <w:rFonts w:hint="default"/>
          <w:color w:val="auto"/>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57785</wp:posOffset>
                </wp:positionH>
                <wp:positionV relativeFrom="paragraph">
                  <wp:posOffset>102870</wp:posOffset>
                </wp:positionV>
                <wp:extent cx="5973445" cy="754380"/>
                <wp:effectExtent l="635" t="635" r="29845" b="10795"/>
                <wp:wrapNone/>
                <wp:docPr id="1026" name="Rectangle 58"/>
                <a:graphic xmlns:a="http://schemas.openxmlformats.org/drawingml/2006/main">
                  <a:graphicData uri="http://schemas.microsoft.com/office/word/2010/wordprocessingShape">
                    <wps:wsp>
                      <wps:cNvPr id="1026" name="Rectangle 58"/>
                      <wps:cNvSpPr>
                        <a:spLocks noChangeArrowheads="1"/>
                      </wps:cNvSpPr>
                      <wps:spPr>
                        <a:xfrm>
                          <a:off x="0" y="0"/>
                          <a:ext cx="5973445" cy="754380"/>
                        </a:xfrm>
                        <a:prstGeom prst="rect">
                          <a:avLst/>
                        </a:prstGeom>
                        <a:solidFill>
                          <a:srgbClr val="FFFFFF"/>
                        </a:solidFill>
                        <a:ln w="9525">
                          <a:solidFill>
                            <a:srgbClr val="000000"/>
                          </a:solidFill>
                          <a:miter lim="800000"/>
                          <a:headEnd/>
                          <a:tailEnd/>
                        </a:ln>
                      </wps:spPr>
                      <wps:txbx>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違反等疑われた場合は、運営指導等により確認させていただく場合があります。</w:t>
                            </w:r>
                          </w:p>
                          <w:p>
                            <w:pPr>
                              <w:pStyle w:val="0"/>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58" style="mso-position-vertical-relative:text;z-index:2;mso-wrap-distance-left:9pt;width:470.35pt;height:59.4pt;mso-position-horizontal-relative:text;position:absolute;margin-left:4.55pt;margin-top:8.1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違反等疑われた場合は、運営指導等により確認させていただく場合があります。</w:t>
                      </w:r>
                    </w:p>
                    <w:p>
                      <w:pPr>
                        <w:pStyle w:val="0"/>
                        <w:rPr>
                          <w:rFonts w:hint="default"/>
                        </w:rPr>
                      </w:pPr>
                    </w:p>
                    <w:p>
                      <w:pPr>
                        <w:pStyle w:val="0"/>
                        <w:rPr>
                          <w:rFonts w:hint="default"/>
                        </w:rPr>
                      </w:pPr>
                    </w:p>
                  </w:txbxContent>
                </v:textbox>
                <v:imagedata o:title=""/>
                <w10:wrap type="none" anchorx="text" anchory="text"/>
              </v:rect>
            </w:pict>
          </mc:Fallback>
        </mc:AlternateContent>
      </w:r>
    </w:p>
    <w:p>
      <w:pPr>
        <w:pStyle w:val="0"/>
        <w:spacing w:line="320" w:lineRule="exact"/>
        <w:rPr>
          <w:rFonts w:hint="default"/>
          <w:color w:val="auto"/>
        </w:rPr>
      </w:pPr>
    </w:p>
    <w:sectPr>
      <w:headerReference r:id="rId6" w:type="default"/>
      <w:footerReference r:id="rId7" w:type="default"/>
      <w:type w:val="continuous"/>
      <w:pgSz w:w="11906" w:h="16838"/>
      <w:pgMar w:top="567" w:right="1134" w:bottom="426" w:left="1134" w:header="567" w:footer="720" w:gutter="0"/>
      <w:pgNumType w:start="1"/>
      <w:cols w:space="720"/>
      <w:noEndnote w:val="1"/>
      <w:textDirection w:val="lrTb"/>
      <w:docGrid w:type="linesAndChars" w:linePitch="29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6"/>
      <w:rPr>
        <w:rFonts w:hint="default"/>
        <w:spacing w:val="60"/>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r>
      <w:rPr>
        <w:rFonts w:hint="default"/>
      </w:rPr>
      <w:t xml:space="preserve"> -</w:t>
    </w: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pacing w:val="60"/>
      </w:rPr>
    </w:pPr>
    <w:r>
      <w:rPr>
        <w:rFonts w:hint="eastAsia"/>
        <w:spacing w:val="-10"/>
        <w:sz w:val="16"/>
      </w:rPr>
      <w:t>ユニット型地域密着型介護老人福祉施設入所者生活介護</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5B4FD02"/>
    <w:lvl w:ilvl="0" w:tplc="6AEC5A26">
      <w:start w:val="1"/>
      <w:numFmt w:val="iroha"/>
      <w:lvlText w:val="(%1)"/>
      <w:lvlJc w:val="left"/>
      <w:pPr>
        <w:ind w:left="408" w:hanging="408"/>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yphenationZone w:val="0"/>
  <w:doNotHyphenateCaps/>
  <w:drawingGridHorizontalSpacing w:val="101"/>
  <w:drawingGridVerticalSpacing w:val="29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ゴシック" w:hAnsi="ＭＳ ゴシック" w:eastAsia="ＭＳ ゴシック"/>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sz w:val="18"/>
    </w:rPr>
  </w:style>
  <w:style w:type="paragraph" w:styleId="18" w:customStyle="1">
    <w:name w:val="一太郎"/>
    <w:next w:val="18"/>
    <w:link w:val="0"/>
    <w:uiPriority w:val="0"/>
    <w:pPr>
      <w:widowControl w:val="0"/>
      <w:wordWrap w:val="0"/>
      <w:autoSpaceDE w:val="0"/>
      <w:autoSpaceDN w:val="0"/>
      <w:adjustRightInd w:val="0"/>
      <w:spacing w:line="284" w:lineRule="exact"/>
      <w:jc w:val="both"/>
    </w:pPr>
    <w:rPr>
      <w:rFonts w:eastAsia="ＭＳ ゴシック"/>
      <w:spacing w:val="-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10</Pages>
  <Words>21</Words>
  <Characters>5317</Characters>
  <Application>JUST Note</Application>
  <Lines>3674</Lines>
  <Paragraphs>559</Paragraphs>
  <CharactersWithSpaces>6758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梅原 和希</cp:lastModifiedBy>
  <cp:lastPrinted>2026-04-22T09:22:56Z</cp:lastPrinted>
  <dcterms:created xsi:type="dcterms:W3CDTF">2025-04-24T01:34:00Z</dcterms:created>
  <dcterms:modified xsi:type="dcterms:W3CDTF">2026-04-22T04:26:15Z</dcterms:modified>
  <cp:revision>3</cp:revision>
</cp:coreProperties>
</file>