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152400</wp:posOffset>
                </wp:positionV>
                <wp:extent cx="546100" cy="5575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6100" cy="557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43pt;height:43.9pt;mso-position-horizontal-relative:text;position:absolute;margin-left:420.5pt;margin-top:12pt;" o:spid="_x0000_s1026" o:allowincell="t" o:allowoverlap="t" filled="t" fillcolor="#fffff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212090</wp:posOffset>
                </wp:positionV>
                <wp:extent cx="409575" cy="5543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" cy="55435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2.25pt;height:43.65pt;mso-position-horizontal-relative:text;position:absolute;margin-left:456.5pt;margin-top:16.7pt;" o:spid="_x0000_s1027" o:allowincell="t" o:allowoverlap="t" filled="f" stroked="f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21"/>
        <w:rPr>
          <w:rFonts w:hint="eastAsia" w:ascii="BIZ UD明朝 Medium" w:hAnsi="BIZ UD明朝 Medium" w:eastAsia="BIZ UD明朝 Medium"/>
        </w:rPr>
      </w:pPr>
    </w:p>
    <w:p>
      <w:pPr>
        <w:pStyle w:val="21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委　　　任　　　状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 xml:space="preserve"> 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（宛先）江　別　市　長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552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自治会の名称　</w:t>
      </w:r>
    </w:p>
    <w:p>
      <w:pPr>
        <w:pStyle w:val="0"/>
        <w:ind w:firstLine="552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　住所　</w:t>
      </w:r>
    </w:p>
    <w:p>
      <w:pPr>
        <w:pStyle w:val="0"/>
        <w:ind w:firstLine="5520" w:firstLineChars="2300"/>
        <w:rPr>
          <w:rFonts w:hint="eastAsia" w:ascii="BIZ UD明朝 Medium" w:hAnsi="BIZ UD明朝 Medium" w:eastAsia="BIZ UD明朝 Medium"/>
        </w:rPr>
      </w:pPr>
    </w:p>
    <w:p>
      <w:pPr>
        <w:pStyle w:val="0"/>
        <w:ind w:firstLine="552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職氏名　会長　　　　　　　　　㊞</w:t>
      </w:r>
      <w:r>
        <w:rPr>
          <w:rFonts w:hint="eastAsia"/>
        </w:rPr>
        <w:fldChar w:fldCharType="begin" w:dirty="1"/>
      </w:r>
      <w:r>
        <w:rPr>
          <w:rFonts w:hint="eastAsia" w:ascii="BIZ UD明朝 Medium" w:hAnsi="BIZ UD明朝 Medium" w:eastAsia="BIZ UD明朝 Medium"/>
        </w:rPr>
        <w:instrText xml:space="preserve"> MERGEFIELD </w:instrText>
      </w:r>
      <w:r>
        <w:rPr>
          <w:rFonts w:hint="eastAsia" w:ascii="BIZ UD明朝 Medium" w:hAnsi="BIZ UD明朝 Medium" w:eastAsia="BIZ UD明朝 Medium"/>
        </w:rPr>
        <w:instrText>号棟番号</w:instrText>
      </w:r>
      <w:r>
        <w:rPr>
          <w:rFonts w:hint="eastAsia" w:ascii="BIZ UD明朝 Medium" w:hAnsi="BIZ UD明朝 Medium" w:eastAsia="BIZ UD明朝 Medium"/>
        </w:rPr>
        <w:instrText xml:space="preserve">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22"/>
        <w:ind w:firstLine="27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江別市自治会館照明ＬＥＤ化促進補助金の受領については、下記の者に権限を委任いたします。</w:t>
      </w: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受任者　団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体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ind w:firstLine="480" w:firstLineChars="200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住　　所</w:t>
      </w: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ind w:firstLine="480" w:firstLineChars="200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氏　　名</w:t>
      </w: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口座名義</w:t>
      </w:r>
    </w:p>
    <w:p>
      <w:pPr>
        <w:pStyle w:val="0"/>
        <w:tabs>
          <w:tab w:val="left" w:leader="none" w:pos="525"/>
          <w:tab w:val="left" w:leader="none" w:pos="840"/>
          <w:tab w:val="left" w:leader="none" w:pos="1050"/>
          <w:tab w:val="left" w:leader="none" w:pos="1260"/>
        </w:tabs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（漢字）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Clos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0"/>
      <w:wordWrap w:val="0"/>
      <w:overflowPunct w:val="1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82" w:lineRule="atLeast"/>
      <w:ind w:leftChars="0" w:rightChars="0" w:firstLineChars="0"/>
      <w:contextualSpacing w:val="0"/>
      <w:mirrorIndents w:val="0"/>
      <w:jc w:val="right"/>
      <w:textAlignment w:val="bottom"/>
      <w:outlineLvl w:val="9"/>
      <w15:collapsed w:val="0"/>
    </w:pPr>
    <w:rPr>
      <w:rFonts w:ascii="BIZ UDゴシック" w:hAnsi="BIZ UDゴシック" w:eastAsia="BIZ UDゴシック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Body Text Indent"/>
    <w:basedOn w:val="0"/>
    <w:next w:val="2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240" w:firstLineChars="10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BIZ UDゴシック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427</TotalTime>
  <Pages>1</Pages>
  <Words>0</Words>
  <Characters>91</Characters>
  <Lines>37</Lines>
  <Paragraphs>13</Paragraphs>
  <CharactersWithSpaces>163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2025-09-02T04:22:49Z</cp:lastPrinted>
  <dcterms:created xsi:type="dcterms:W3CDTF">2025-04-01T05:56:00Z</dcterms:created>
  <dcterms:modified xsi:type="dcterms:W3CDTF">2026-03-23T02:01:20Z</dcterms:modified>
</cp:coreProperties>
</file>