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text" w:horzAnchor="page" w:tblpX="6943" w:tblpY="10872"/>
        <w:tblW w:w="3751" w:type="dxa"/>
        <w:tblLayout w:type="fixed"/>
        <w:tblLook w:firstRow="1" w:lastRow="0" w:firstColumn="1" w:lastColumn="0" w:noHBand="0" w:noVBand="1" w:val="04A0"/>
      </w:tblPr>
      <w:tblGrid>
        <w:gridCol w:w="1200"/>
        <w:gridCol w:w="1275"/>
        <w:gridCol w:w="1276"/>
      </w:tblGrid>
      <w:tr>
        <w:trPr>
          <w:trHeight w:val="360" w:hRule="atLeast"/>
        </w:trPr>
        <w:tc>
          <w:tcPr>
            <w:tcW w:w="3751" w:type="dxa"/>
            <w:gridSpan w:val="3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153035</wp:posOffset>
                      </wp:positionV>
                      <wp:extent cx="2428875" cy="409575"/>
                      <wp:effectExtent l="0" t="0" r="635" b="635"/>
                      <wp:wrapNone/>
                      <wp:docPr id="1026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4"/>
                            <wps:cNvSpPr txBox="1"/>
                            <wps:spPr>
                              <a:xfrm>
                                <a:off x="0" y="0"/>
                                <a:ext cx="24288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8"/>
                                    </w:rPr>
                                    <w:t>令和７年　　月　　日提出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position-vertical-relative:text;z-index:9;mso-wrap-distance-left:9pt;width:191.25pt;height:32.25pt;mso-position-horizontal-relative:text;position:absolute;margin-left:322.2pt;margin-top:12.0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令和７年　　月　　日提出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210185</wp:posOffset>
                      </wp:positionV>
                      <wp:extent cx="2009775" cy="0"/>
                      <wp:effectExtent l="0" t="635" r="29210" b="10795"/>
                      <wp:wrapNone/>
                      <wp:docPr id="1027" name="直線コネクタ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0"/>
                            <wps:cNvSp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0" style="mso-wrap-distance-top:0pt;mso-position-vertical-relative:text;z-index:12;mso-position-horizontal-relative:text;position:absolute;mso-wrap-distance-bottom:0pt;mso-wrap-distance-left:9pt;mso-wrap-distance-right:9pt;" o:spid="_x0000_s1027" o:allowincell="t" o:allowoverlap="t" filled="f" stroked="t" strokecolor="#000000 [3213]" strokeweight="1.5pt" o:spt="20" from="324.45000000000005pt,16.55pt" to="482.70000000000005pt,16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-247015</wp:posOffset>
                      </wp:positionV>
                      <wp:extent cx="2657475" cy="914400"/>
                      <wp:effectExtent l="0" t="0" r="635" b="635"/>
                      <wp:wrapNone/>
                      <wp:docPr id="1028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9"/>
                            <wps:cNvSpPr txBox="1"/>
                            <wps:spPr>
                              <a:xfrm>
                                <a:off x="0" y="0"/>
                                <a:ext cx="26574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8"/>
                                    </w:rPr>
                                    <w:t>コード　　　　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mso-position-vertical-relative:text;z-index:11;mso-wrap-distance-left:9pt;width:209.25pt;height:72pt;mso-position-horizontal-relative:text;position:absolute;margin-left:323.7pt;margin-top:-19.45pt;mso-wrap-distance-bottom:0pt;mso-wrap-distance-right:9pt;mso-wrap-distance-top:0pt;v-text-anchor:top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コード　　　　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</w:rPr>
              <w:t>市民生活課　確認欄</w:t>
            </w:r>
          </w:p>
        </w:tc>
      </w:tr>
      <w:tr>
        <w:trPr>
          <w:trHeight w:val="360" w:hRule="atLeast"/>
        </w:trPr>
        <w:tc>
          <w:tcPr>
            <w:tcW w:w="1200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受付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入力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確認</w:t>
            </w:r>
          </w:p>
        </w:tc>
      </w:tr>
      <w:tr>
        <w:trPr>
          <w:trHeight w:val="951" w:hRule="atLeast"/>
        </w:trPr>
        <w:tc>
          <w:tcPr>
            <w:tcW w:w="12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-22225</wp:posOffset>
                </wp:positionV>
                <wp:extent cx="2905125" cy="438150"/>
                <wp:effectExtent l="0" t="0" r="635" b="635"/>
                <wp:wrapNone/>
                <wp:docPr id="1029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4"/>
                      <wps:cNvSpPr txBox="1"/>
                      <wps:spPr>
                        <a:xfrm>
                          <a:off x="0" y="0"/>
                          <a:ext cx="2905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sz w:val="3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32"/>
                              </w:rPr>
                              <w:t>コード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32"/>
                              </w:rPr>
                              <w:t>　　　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14;mso-wrap-distance-left:9pt;width:228.75pt;height:34.5pt;mso-position-horizontal-relative:text;position:absolute;margin-left:268.2pt;margin-top:-1.75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コード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　　　　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-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1749425</wp:posOffset>
                </wp:positionV>
                <wp:extent cx="1447800" cy="990600"/>
                <wp:effectExtent l="0" t="0" r="635" b="635"/>
                <wp:wrapNone/>
                <wp:docPr id="1030" name="テキスト ボックス 1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6"/>
                      <wps:cNvSpPr txBox="1"/>
                      <wps:spPr>
                        <a:xfrm>
                          <a:off x="0" y="0"/>
                          <a:ext cx="14478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position-vertical-relative:text;z-index:16;mso-wrap-distance-left:9pt;width:114pt;height:78pt;mso-position-horizontal-relative:text;position:absolute;margin-left:145.19pt;margin-top:137.75pt;mso-wrap-distance-bottom:0pt;mso-wrap-distance-right:9pt;mso-wrap-distance-top:0pt;v-text-anchor:top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311150</wp:posOffset>
                </wp:positionV>
                <wp:extent cx="2905125" cy="1219200"/>
                <wp:effectExtent l="0" t="0" r="635" b="635"/>
                <wp:wrapNone/>
                <wp:docPr id="1031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3"/>
                      <wps:cNvSpPr txBox="1"/>
                      <wps:spPr>
                        <a:xfrm>
                          <a:off x="0" y="0"/>
                          <a:ext cx="29051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令和８年　　月　　日提出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position-vertical-relative:text;z-index:13;mso-wrap-distance-left:9pt;width:228.75pt;height:96pt;mso-position-horizontal-relative:text;position:absolute;margin-left:268.14pt;margin-top:24.5pt;mso-wrap-distance-bottom:0pt;mso-wrap-distance-right:9pt;mso-wrap-distance-top:0pt;v-text-anchor:top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令和８年　　月　　日提出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415925</wp:posOffset>
                </wp:positionV>
                <wp:extent cx="2400300" cy="0"/>
                <wp:effectExtent l="0" t="635" r="29210" b="10795"/>
                <wp:wrapNone/>
                <wp:docPr id="1032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5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15;mso-position-horizontal-relative:text;position:absolute;mso-wrap-distance-bottom:0pt;mso-wrap-distance-left:9pt;mso-wrap-distance-right:9pt;" o:spid="_x0000_s1032" o:allowincell="t" o:allowoverlap="t" filled="f" stroked="t" strokecolor="#000000" strokeweight="1.5pt" o:spt="20" from="268.2pt,32.75pt" to="457.20000000000005pt,32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-715010</wp:posOffset>
                </wp:positionV>
                <wp:extent cx="914400" cy="571500"/>
                <wp:effectExtent l="0" t="0" r="635" b="635"/>
                <wp:wrapNone/>
                <wp:docPr id="1033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8"/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44"/>
                              </w:rPr>
                              <w:t>令和８年度　自治会世帯数報告書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10;mso-wrap-distance-left:9pt;width:72pt;height:45pt;mso-position-horizontal-relative:text;position:absolute;margin-left:38.200000000000003pt;margin-top:-56.3pt;mso-wrap-distance-bottom:0pt;mso-wrap-distance-right:9pt;mso-wrap-distance-top:0pt;v-text-anchor:top;mso-wrap-style:none;" o:spid="_x0000_s103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4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44"/>
                        </w:rPr>
                        <w:t>令和８年度　自治会世帯数報告書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8133080</wp:posOffset>
                </wp:positionV>
                <wp:extent cx="5600700" cy="838200"/>
                <wp:effectExtent l="635" t="635" r="29845" b="10795"/>
                <wp:wrapNone/>
                <wp:docPr id="1034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12"/>
                      <wps:cNvSpPr txBox="1"/>
                      <wps:spPr>
                        <a:xfrm>
                          <a:off x="0" y="0"/>
                          <a:ext cx="5600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《お問い合わせ先》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市民生活課市民活動係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（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TEL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：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011-381-1018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Email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：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shiminseikatsu@city.ebetsu.lg.jp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position-vertical-relative:text;z-index:8;mso-wrap-distance-left:9pt;width:441pt;height:66pt;mso-position-horizontal-relative:text;position:absolute;margin-left:-15.3pt;margin-top:640.4pt;mso-wrap-distance-bottom:0pt;mso-wrap-distance-right:9pt;mso-wrap-distance-top:0pt;v-text-anchor:top;" o:spid="_x0000_s1034" o:allowincell="t" o:allowoverlap="t" filled="t" fillcolor="#ffffff [3201]" stroked="t" strokecolor="#000000" strokeweight="0.7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《お問い合わせ先》</w:t>
                      </w:r>
                    </w:p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市民生活課市民活動係</w:t>
                      </w:r>
                    </w:p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（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TEL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：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011-381-1018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　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Email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：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shiminseikatsu@city.ebetsu.lg.jp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5674995</wp:posOffset>
                </wp:positionV>
                <wp:extent cx="1981200" cy="476250"/>
                <wp:effectExtent l="0" t="0" r="635" b="635"/>
                <wp:wrapNone/>
                <wp:docPr id="1035" name="テキスト ボックス 1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18"/>
                      <wps:cNvSpPr txBox="1"/>
                      <wps:spPr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令和８年　　月　　日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18;mso-wrap-distance-left:9pt;width:156pt;height:37.5pt;mso-position-horizontal-relative:text;position:absolute;margin-left:21.4pt;margin-top:446.85pt;mso-wrap-distance-bottom:0pt;mso-wrap-distance-right:9pt;mso-wrap-distance-top:0pt;v-text-anchor:top;" o:spid="_x0000_s103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令和８年　　月　　日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5948680</wp:posOffset>
                </wp:positionV>
                <wp:extent cx="5514975" cy="457200"/>
                <wp:effectExtent l="0" t="0" r="635" b="635"/>
                <wp:wrapNone/>
                <wp:docPr id="103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6"/>
                      <wps:cNvSpPr txBox="1"/>
                      <wps:spPr>
                        <a:xfrm>
                          <a:off x="0" y="0"/>
                          <a:ext cx="5514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800" w:firstLineChars="1000"/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自治会　　会長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;mso-wrap-distance-left:9pt;width:434.25pt;height:36pt;mso-position-horizontal-relative:text;position:absolute;margin-left:17.7pt;margin-top:468.4pt;mso-wrap-distance-bottom:0pt;mso-wrap-distance-right:9pt;mso-wrap-distance-top:0pt;v-text-anchor:top;" o:spid="_x0000_s103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800" w:firstLineChars="1000"/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自治会　　会長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6405880</wp:posOffset>
                </wp:positionV>
                <wp:extent cx="5410200" cy="0"/>
                <wp:effectExtent l="0" t="635" r="29210" b="10795"/>
                <wp:wrapNone/>
                <wp:docPr id="1037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7"/>
                      <wps:cNvSp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position-vertical-relative:text;z-index:6;mso-position-horizontal-relative:text;position:absolute;mso-wrap-distance-bottom:0pt;mso-wrap-distance-left:9pt;mso-wrap-distance-right:9pt;" o:spid="_x0000_s1037" o:allowincell="t" o:allowoverlap="t" filled="f" stroked="t" strokecolor="#000000" strokeweight="1.5pt" o:spt="20" from="21.450000000000003pt,504.4pt" to="447.45000000000005pt,504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3899535</wp:posOffset>
                </wp:positionV>
                <wp:extent cx="7258050" cy="1485900"/>
                <wp:effectExtent l="0" t="0" r="635" b="635"/>
                <wp:wrapNone/>
                <wp:docPr id="1038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5"/>
                      <wps:cNvSpPr txBox="1"/>
                      <wps:spPr>
                        <a:xfrm>
                          <a:off x="0" y="0"/>
                          <a:ext cx="72580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必ず下記内容を確認のうえ、☑チェックをお願いいたします。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sz w:val="3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30"/>
                              </w:rPr>
                              <w:t>□このとおり、令和８月４月１日現在の世帯数に相違ありません。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  <w:t>※自治会活動費補助金申請書の世帯数と異なる場合、本紙の世帯数を補助金申請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  <w:t>世帯数として使用させていただきます。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4;mso-wrap-distance-left:9pt;width:571.5pt;height:117pt;mso-position-horizontal-relative:text;position:absolute;margin-left:-48.3pt;margin-top:307.05pt;mso-wrap-distance-bottom:0pt;mso-wrap-distance-right:9pt;mso-wrap-distance-top:0pt;v-text-anchor:top;" o:spid="_x0000_s103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必ず下記内容を確認のうえ、☑チェックをお願いいたします。</w:t>
                      </w:r>
                    </w:p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eastAsia" w:ascii="BIZ UD明朝 Medium" w:hAnsi="BIZ UD明朝 Medium" w:eastAsia="BIZ UD明朝 Medium"/>
                          <w:sz w:val="3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30"/>
                        </w:rPr>
                        <w:t>□このとおり、令和８月４月１日現在の世帯数に相違ありません。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</w:pPr>
                    </w:p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※自治会活動費補助金申請書の世帯数と異なる場合、本紙の世帯数を補助金申請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世帯数として使用させていただきます。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-8890</wp:posOffset>
                </wp:positionV>
                <wp:extent cx="3532505" cy="470535"/>
                <wp:effectExtent l="635" t="0" r="63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505" cy="470535"/>
                          <a:chOff x="1008" y="2112"/>
                          <a:chExt cx="5563" cy="741"/>
                        </a:xfrm>
                      </wpg:grpSpPr>
                      <wps:wsp>
                        <wps:cNvPr id="1040" name="正方形/長方形 1"/>
                        <wps:cNvSpPr/>
                        <wps:spPr>
                          <a:xfrm>
                            <a:off x="1008" y="2199"/>
                            <a:ext cx="4710" cy="6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" name="テキスト ボックス 2"/>
                        <wps:cNvSpPr txBox="1"/>
                        <wps:spPr>
                          <a:xfrm>
                            <a:off x="1235" y="2112"/>
                            <a:ext cx="5336" cy="6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BIZ UDPゴシック" w:hAnsi="BIZ UDPゴシック" w:eastAsia="BIZ UDPゴシック"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0000"/>
                                  <w:sz w:val="28"/>
                                </w:rPr>
                                <w:t>令和８年</w:t>
                              </w:r>
                              <w:r>
                                <w:rPr>
                                  <w:rFonts w:hint="eastAsia" w:ascii="BIZ UDPゴシック" w:hAnsi="BIZ UDPゴシック" w:eastAsia="BIZ UDPゴシック"/>
                                  <w:b w:val="1"/>
                                  <w:color w:val="FF0000"/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0000"/>
                                  <w:sz w:val="32"/>
                                </w:rPr>
                                <w:t>月</w:t>
                              </w:r>
                              <w:r>
                                <w:rPr>
                                  <w:rFonts w:hint="eastAsia" w:ascii="BIZ UDPゴシック" w:hAnsi="BIZ UDPゴシック" w:eastAsia="BIZ UDPゴシック"/>
                                  <w:b w:val="1"/>
                                  <w:color w:val="FF0000"/>
                                  <w:sz w:val="32"/>
                                </w:rPr>
                                <w:t>14</w:t>
                              </w: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0000"/>
                                  <w:sz w:val="32"/>
                                </w:rPr>
                                <w:t>日</w:t>
                              </w: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0000"/>
                                  <w:sz w:val="28"/>
                                </w:rPr>
                                <w:t>（木）締切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0;width:278.14pt;height:37.04pt;mso-position-horizontal-relative:text;position:absolute;margin-left:-34.65pt;margin-top:-0.7pt;" coordsize="5563,741" coordorigin="1008,2112" o:spid="_x0000_s1039" o:allowincell="t" o:allowoverlap="t">
                <v:rect id="正方形/長方形 1" style="position:absolute;left:1008;top:2199;width:4710;height:654;" o:spid="_x0000_s1040" filled="f" stroked="t" strokecolor="#000000 [3213]" strokeweight="1.5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1235;top:2112;width:5336;height:656;" o:spid="_x0000_s1041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  <w:t>令和８年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b w:val="1"/>
                            <w:color w:val="FF0000"/>
                            <w:sz w:val="32"/>
                          </w:rPr>
                          <w:t>5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32"/>
                          </w:rPr>
                          <w:t>月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b w:val="1"/>
                            <w:color w:val="FF0000"/>
                            <w:sz w:val="32"/>
                          </w:rPr>
                          <w:t>14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32"/>
                          </w:rPr>
                          <w:t>日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  <w:t>（木）締切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1833245</wp:posOffset>
                </wp:positionV>
                <wp:extent cx="1838325" cy="1466850"/>
                <wp:effectExtent l="635" t="635" r="29845" b="10795"/>
                <wp:wrapNone/>
                <wp:docPr id="1042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正方形/長方形 3"/>
                      <wps:cNvSpPr/>
                      <wps:spPr>
                        <a:xfrm>
                          <a:off x="0" y="0"/>
                          <a:ext cx="1838325" cy="1466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144.75pt;height:115.5pt;mso-position-horizontal-relative:text;position:absolute;margin-left:130.19pt;margin-top:144.35pt;mso-wrap-distance-bottom:0pt;mso-wrap-distance-right:9pt;mso-wrap-distance-top:0pt;" o:spid="_x0000_s1042" o:allowincell="t" o:allowoverlap="t" filled="f" stroked="t" strokecolor="#000000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2775585</wp:posOffset>
                </wp:positionV>
                <wp:extent cx="1504950" cy="914400"/>
                <wp:effectExtent l="0" t="0" r="635" b="635"/>
                <wp:wrapNone/>
                <wp:docPr id="1043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11"/>
                      <wps:cNvSpPr txBox="1"/>
                      <wps:spPr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4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48"/>
                              </w:rPr>
                              <w:t>世帯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7;mso-wrap-distance-left:9pt;width:118.5pt;height:72pt;mso-position-horizontal-relative:text;position:absolute;margin-left:274.95pt;margin-top:218.55pt;mso-wrap-distance-bottom:0pt;mso-wrap-distance-right:9pt;mso-wrap-distance-top:0pt;v-text-anchor:top;" o:spid="_x0000_s104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4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48"/>
                        </w:rPr>
                        <w:t>世帯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1139190</wp:posOffset>
                </wp:positionV>
                <wp:extent cx="3124835" cy="0"/>
                <wp:effectExtent l="0" t="635" r="29210" b="10795"/>
                <wp:wrapNone/>
                <wp:docPr id="1044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15"/>
                      <wps:cNvSpPr/>
                      <wps:spPr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19;mso-position-horizontal-relative:text;position:absolute;mso-wrap-distance-bottom:0pt;mso-wrap-distance-left:9pt;mso-wrap-distance-right:9pt;" o:spid="_x0000_s1044" o:allowincell="t" o:allowoverlap="t" filled="f" stroked="t" strokecolor="#000000" strokeweight="1.5pt" o:spt="20" from="-34.65pt,89.7pt" to="211.4pt,89.7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689610</wp:posOffset>
                </wp:positionV>
                <wp:extent cx="885825" cy="914400"/>
                <wp:effectExtent l="0" t="0" r="635" b="635"/>
                <wp:wrapNone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/>
                      <wps:spPr>
                        <a:xfrm>
                          <a:off x="0" y="0"/>
                          <a:ext cx="8858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sz w:val="36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36"/>
                              </w:rPr>
                              <w:t>自治会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9.75pt;height:72pt;mso-position-horizontal-relative:text;position:absolute;margin-left:136pt;margin-top:54.3pt;mso-wrap-distance-bottom:0pt;mso-wrap-distance-right:9pt;mso-wrap-distance-top:0pt;v-text-anchor:top;" o:spid="_x0000_s10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36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36"/>
                        </w:rPr>
                        <w:t>自治会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558800</wp:posOffset>
                </wp:positionV>
                <wp:extent cx="2028825" cy="523875"/>
                <wp:effectExtent l="0" t="0" r="635" b="635"/>
                <wp:wrapNone/>
                <wp:docPr id="1046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17"/>
                      <wps:cNvSpPr txBox="1"/>
                      <wps:spPr>
                        <a:xfrm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17;mso-wrap-distance-left:9pt;width:159.75pt;height:41.25pt;mso-position-horizontal-relative:text;position:absolute;margin-left:-23.75pt;margin-top:44pt;mso-wrap-distance-bottom:0pt;mso-wrap-distance-right:9pt;mso-wrap-distance-top:0pt;v-text-anchor:top;" o:spid="_x0000_s104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pgBorders w:zOrder="front" w:display="allPages" w:offsetFrom="page">
        <w:top w:val="single" w:color="auto" w:sz="18" w:space="24"/>
        <w:left w:val="single" w:color="auto" w:sz="18" w:space="24"/>
        <w:bottom w:val="single" w:color="auto" w:sz="18" w:space="24" w:frame="1"/>
        <w:right w:val="single" w:color="auto" w:sz="18" w:space="2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1</Pages>
  <Words>11</Words>
  <Characters>269</Characters>
  <Application>JUST Note</Application>
  <Lines>30</Lines>
  <Paragraphs>21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愛依</dc:creator>
  <cp:lastModifiedBy>飯田 愛依</cp:lastModifiedBy>
  <dcterms:created xsi:type="dcterms:W3CDTF">2024-07-09T02:18:00Z</dcterms:created>
  <dcterms:modified xsi:type="dcterms:W3CDTF">2009-06-16T16:08:19Z</dcterms:modified>
  <cp:revision>23</cp:revision>
</cp:coreProperties>
</file>