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＜第５号様式＞</w:t>
      </w:r>
    </w:p>
    <w:p>
      <w:pPr>
        <w:pStyle w:val="0"/>
        <w:jc w:val="center"/>
        <w:rPr>
          <w:rFonts w:hint="eastAsia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事業者概要書</w:t>
      </w:r>
    </w:p>
    <w:p>
      <w:pPr>
        <w:pStyle w:val="0"/>
        <w:jc w:val="left"/>
        <w:rPr>
          <w:rFonts w:hint="eastAsia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１．申請者等</w:t>
      </w:r>
    </w:p>
    <w:p>
      <w:pPr>
        <w:pStyle w:val="0"/>
        <w:snapToGrid w:val="0"/>
        <w:spacing w:before="340" w:beforeLines="100" w:beforeAutospacing="0" w:line="209" w:lineRule="auto"/>
        <w:jc w:val="right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  <w:sz w:val="20"/>
        </w:rPr>
        <w:t>（令和　　年　　月　　日現在）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1"/>
        <w:gridCol w:w="1061"/>
        <w:gridCol w:w="1267"/>
        <w:gridCol w:w="638"/>
        <w:gridCol w:w="335"/>
        <w:gridCol w:w="801"/>
        <w:gridCol w:w="442"/>
        <w:gridCol w:w="529"/>
        <w:gridCol w:w="1100"/>
        <w:gridCol w:w="1216"/>
      </w:tblGrid>
      <w:tr>
        <w:trPr>
          <w:trHeight w:val="55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商号又は名称</w:t>
            </w:r>
          </w:p>
        </w:tc>
        <w:tc>
          <w:tcPr>
            <w:tcW w:w="1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代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</w:rPr>
              <w:t>表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</w:rPr>
              <w:t>者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</w:rPr>
              <w:t>名</w:t>
            </w: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55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本社所在地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55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ホームページ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担</w:t>
            </w:r>
            <w:r>
              <w:rPr>
                <w:rFonts w:hint="eastAsia" w:ascii="游明朝" w:hAnsi="游明朝" w:eastAsia="游明朝"/>
                <w:color w:val="000000" w:themeColor="text1"/>
              </w:rPr>
              <w:t xml:space="preserve"> </w:t>
            </w:r>
            <w:r>
              <w:rPr>
                <w:rFonts w:hint="eastAsia" w:ascii="游明朝" w:hAnsi="游明朝" w:eastAsia="游明朝"/>
                <w:color w:val="000000" w:themeColor="text1"/>
              </w:rPr>
              <w:t>当</w:t>
            </w:r>
            <w:r>
              <w:rPr>
                <w:rFonts w:hint="eastAsia" w:ascii="游明朝" w:hAnsi="游明朝" w:eastAsia="游明朝"/>
                <w:color w:val="000000" w:themeColor="text1"/>
              </w:rPr>
              <w:t xml:space="preserve"> </w:t>
            </w:r>
            <w:r>
              <w:rPr>
                <w:rFonts w:hint="eastAsia" w:ascii="游明朝" w:hAnsi="游明朝" w:eastAsia="游明朝"/>
                <w:color w:val="000000" w:themeColor="text1"/>
              </w:rPr>
              <w:t>部</w:t>
            </w:r>
            <w:r>
              <w:rPr>
                <w:rFonts w:hint="eastAsia" w:ascii="游明朝" w:hAnsi="游明朝" w:eastAsia="游明朝"/>
                <w:color w:val="000000" w:themeColor="text1"/>
              </w:rPr>
              <w:t xml:space="preserve"> </w:t>
            </w:r>
            <w:r>
              <w:rPr>
                <w:rFonts w:hint="eastAsia" w:ascii="游明朝" w:hAnsi="游明朝" w:eastAsia="游明朝"/>
                <w:color w:val="000000" w:themeColor="text1"/>
              </w:rPr>
              <w:t>署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所在地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部署名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責任者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担当者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連絡先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電話</w:t>
            </w: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ＦＡＸ</w:t>
            </w:r>
          </w:p>
        </w:tc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電子メール</w:t>
            </w:r>
          </w:p>
        </w:tc>
        <w:tc>
          <w:tcPr>
            <w:tcW w:w="279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設立年月日</w:t>
            </w:r>
          </w:p>
        </w:tc>
        <w:tc>
          <w:tcPr>
            <w:tcW w:w="12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游明朝" w:hAnsi="游明朝" w:eastAsia="游明朝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従業員数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名</w:t>
            </w:r>
          </w:p>
        </w:tc>
      </w:tr>
      <w:tr>
        <w:trPr>
          <w:trHeight w:val="232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沿　</w:t>
            </w:r>
            <w:r>
              <w:rPr>
                <w:rFonts w:hint="eastAsia" w:ascii="游明朝" w:hAnsi="游明朝" w:eastAsia="游明朝"/>
                <w:color w:val="000000" w:themeColor="text1"/>
              </w:rPr>
              <w:t xml:space="preserve">   </w:t>
            </w:r>
            <w:r>
              <w:rPr>
                <w:rFonts w:hint="eastAsia" w:ascii="游明朝" w:hAnsi="游明朝" w:eastAsia="游明朝"/>
                <w:color w:val="000000" w:themeColor="text1"/>
              </w:rPr>
              <w:t>革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9" w:lineRule="auto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3422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主な</w:t>
            </w:r>
          </w:p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游明朝" w:hAnsi="游明朝" w:eastAsia="游明朝"/>
                <w:color w:val="000000" w:themeColor="text1"/>
              </w:rPr>
            </w:pPr>
            <w:r>
              <w:rPr>
                <w:rFonts w:hint="eastAsia" w:ascii="游明朝" w:hAnsi="游明朝" w:eastAsia="游明朝"/>
                <w:color w:val="000000" w:themeColor="text1"/>
              </w:rPr>
              <w:t>業務内容等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9" w:lineRule="auto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游明朝" w:hAnsi="游明朝" w:eastAsia="游明朝"/>
          <w:sz w:val="2"/>
        </w:rPr>
      </w:pPr>
    </w:p>
    <w:p>
      <w:pPr>
        <w:pStyle w:val="0"/>
        <w:widowControl w:val="1"/>
        <w:jc w:val="left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※必要に応じてパンフレットや会社案内等の資料を添付すること。</w:t>
      </w:r>
    </w:p>
    <w:p>
      <w:pPr>
        <w:pStyle w:val="0"/>
        <w:jc w:val="left"/>
        <w:rPr>
          <w:rFonts w:hint="eastAsia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２．業務実績等（類似業務の実績のみ記入）</w:t>
      </w:r>
    </w:p>
    <w:tbl>
      <w:tblPr>
        <w:tblStyle w:val="3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/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契約相手方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業務名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業務概要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履行期間</w:t>
            </w:r>
          </w:p>
        </w:tc>
      </w:tr>
      <w:tr>
        <w:trPr/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契約金額</w:t>
            </w:r>
          </w:p>
        </w:tc>
      </w:tr>
      <w:tr>
        <w:trPr>
          <w:trHeight w:val="765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7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58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40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38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50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34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46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30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widowControl w:val="1"/>
        <w:spacing w:line="400" w:lineRule="exact"/>
        <w:ind w:left="210" w:hanging="210" w:hangingChars="100"/>
        <w:jc w:val="left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※　実績は過去３年間（令和４年度から令和６年度）の範囲とし、受託実績が確認できるよう契約書の写しを添付すること。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0</Words>
  <Characters>228</Characters>
  <Application>JUST Note</Application>
  <Lines>314</Lines>
  <Paragraphs>33</Paragraphs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花輪 凌祐</cp:lastModifiedBy>
  <cp:lastPrinted>2024-09-06T03:58:00Z</cp:lastPrinted>
  <dcterms:created xsi:type="dcterms:W3CDTF">2024-08-14T05:53:00Z</dcterms:created>
  <dcterms:modified xsi:type="dcterms:W3CDTF">2025-02-06T08:11:44Z</dcterms:modified>
  <cp:revision>8</cp:revision>
</cp:coreProperties>
</file>