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A2" w:rsidRPr="001D7F53" w:rsidRDefault="00327BA2" w:rsidP="00327BA2">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27BA2" w:rsidRPr="001D7F53" w:rsidTr="00651623">
        <w:tc>
          <w:tcPr>
            <w:tcW w:w="10035" w:type="dxa"/>
            <w:tcBorders>
              <w:top w:val="single" w:sz="4" w:space="0" w:color="000000"/>
              <w:left w:val="single" w:sz="4" w:space="0" w:color="000000"/>
              <w:bottom w:val="single" w:sz="4" w:space="0" w:color="000000"/>
              <w:right w:val="single" w:sz="4" w:space="0" w:color="000000"/>
            </w:tcBorders>
          </w:tcPr>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DE0875" w:rsidRDefault="00DE0875" w:rsidP="00651623">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ゴシック"/>
                <w:color w:val="000000"/>
                <w:kern w:val="0"/>
                <w:szCs w:val="21"/>
              </w:rPr>
            </w:pPr>
          </w:p>
          <w:p w:rsidR="00327BA2" w:rsidRDefault="007828EE" w:rsidP="00651623">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中小企業信用保険法第２条第５</w:t>
            </w:r>
            <w:r w:rsidR="00327BA2" w:rsidRPr="001D7F53">
              <w:rPr>
                <w:rFonts w:asciiTheme="minorEastAsia" w:eastAsiaTheme="minorEastAsia" w:hAnsiTheme="minorEastAsia" w:cs="ＭＳ ゴシック" w:hint="eastAsia"/>
                <w:color w:val="000000"/>
                <w:kern w:val="0"/>
                <w:szCs w:val="21"/>
              </w:rPr>
              <w:t>項第５号の規定による認定申請書（ロ－①）</w:t>
            </w:r>
          </w:p>
          <w:p w:rsidR="00DE0875" w:rsidRPr="001D7F53" w:rsidRDefault="00DE0875" w:rsidP="00651623">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Default="00327BA2" w:rsidP="00651623">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color w:val="000000"/>
                <w:kern w:val="0"/>
                <w:szCs w:val="21"/>
              </w:rPr>
              <w:t xml:space="preserve">                                           </w:t>
            </w:r>
            <w:r w:rsidR="00986759">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年　　月　　日</w:t>
            </w:r>
          </w:p>
          <w:p w:rsidR="00DE0875" w:rsidRPr="001D7F53" w:rsidRDefault="00DE0875" w:rsidP="00DE0875">
            <w:pPr>
              <w:suppressAutoHyphens/>
              <w:kinsoku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hint="eastAsia"/>
                <w:sz w:val="22"/>
              </w:rPr>
              <w:t xml:space="preserve">江別市長　　</w:t>
            </w:r>
            <w:r w:rsidR="00CF7348">
              <w:rPr>
                <w:rFonts w:asciiTheme="minorEastAsia" w:eastAsiaTheme="minorEastAsia" w:hAnsiTheme="minorEastAsia" w:hint="eastAsia"/>
                <w:sz w:val="22"/>
              </w:rPr>
              <w:t>後　藤　好　人</w:t>
            </w:r>
            <w:r w:rsidRPr="001D7F53">
              <w:rPr>
                <w:rFonts w:asciiTheme="minorEastAsia" w:eastAsiaTheme="minorEastAsia" w:hAnsiTheme="minorEastAsia" w:cs="ＭＳ ゴシック" w:hint="eastAsia"/>
                <w:color w:val="000000"/>
                <w:kern w:val="0"/>
                <w:szCs w:val="21"/>
              </w:rPr>
              <w:t xml:space="preserve">　殿</w:t>
            </w:r>
          </w:p>
          <w:p w:rsidR="00DE0875" w:rsidRPr="001D7F53" w:rsidRDefault="00DE0875"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77864">
            <w:pPr>
              <w:suppressAutoHyphens/>
              <w:kinsoku w:val="0"/>
              <w:wordWrap w:val="0"/>
              <w:overflowPunct w:val="0"/>
              <w:autoSpaceDE w:val="0"/>
              <w:autoSpaceDN w:val="0"/>
              <w:adjustRightInd w:val="0"/>
              <w:spacing w:line="240" w:lineRule="exact"/>
              <w:ind w:firstLineChars="2550" w:firstLine="5355"/>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申請者</w:t>
            </w:r>
          </w:p>
          <w:p w:rsidR="00327BA2" w:rsidRPr="001D7F53" w:rsidRDefault="00327BA2" w:rsidP="00651623">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p>
          <w:p w:rsidR="00327BA2" w:rsidRPr="001D7F53" w:rsidRDefault="00327BA2" w:rsidP="00651623">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Pr="001D7F53">
              <w:rPr>
                <w:rFonts w:asciiTheme="minorEastAsia" w:eastAsiaTheme="minorEastAsia" w:hAnsiTheme="minorEastAsia" w:cs="ＭＳ ゴシック"/>
                <w:color w:val="000000"/>
                <w:kern w:val="0"/>
                <w:szCs w:val="21"/>
                <w:u w:val="single" w:color="000000"/>
              </w:rPr>
              <w:t xml:space="preserve"> </w:t>
            </w:r>
            <w:r w:rsidR="00DE0875">
              <w:rPr>
                <w:rFonts w:asciiTheme="minorEastAsia" w:eastAsiaTheme="minorEastAsia" w:hAnsiTheme="minorEastAsia" w:cs="ＭＳ ゴシック" w:hint="eastAsia"/>
                <w:color w:val="000000"/>
                <w:kern w:val="0"/>
                <w:szCs w:val="21"/>
                <w:u w:val="single" w:color="000000"/>
              </w:rPr>
              <w:t xml:space="preserve">　</w:t>
            </w:r>
          </w:p>
          <w:p w:rsidR="00327BA2" w:rsidRPr="001D7F53" w:rsidRDefault="00327BA2" w:rsidP="00651623">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w:t>
            </w:r>
            <w:r w:rsidR="00DE0875">
              <w:rPr>
                <w:rFonts w:asciiTheme="minorEastAsia" w:eastAsiaTheme="minorEastAsia" w:hAnsiTheme="minorEastAsia" w:cs="ＭＳ ゴシック" w:hint="eastAsia"/>
                <w:color w:val="000000"/>
                <w:kern w:val="0"/>
                <w:szCs w:val="21"/>
              </w:rPr>
              <w:t>の上昇等により、</w:t>
            </w:r>
            <w:r w:rsidRPr="001D7F53">
              <w:rPr>
                <w:rFonts w:asciiTheme="minorEastAsia" w:eastAsiaTheme="minorEastAsia" w:hAnsiTheme="minorEastAsia" w:cs="ＭＳ ゴシック" w:hint="eastAsia"/>
                <w:color w:val="000000"/>
                <w:kern w:val="0"/>
                <w:szCs w:val="21"/>
              </w:rPr>
              <w:t>経営の安定に支障が生じておりますので、中小企業信用保険法第２条第</w:t>
            </w:r>
            <w:r w:rsidR="007828EE">
              <w:rPr>
                <w:rFonts w:asciiTheme="minorEastAsia" w:eastAsiaTheme="minorEastAsia" w:hAnsiTheme="minorEastAsia" w:cs="ＭＳ ゴシック" w:hint="eastAsia"/>
                <w:color w:val="000000"/>
                <w:kern w:val="0"/>
                <w:szCs w:val="21"/>
              </w:rPr>
              <w:t>５</w:t>
            </w:r>
            <w:r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327BA2" w:rsidRPr="001D7F53" w:rsidRDefault="00327BA2" w:rsidP="00651623">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pStyle w:val="a3"/>
              <w:jc w:val="left"/>
              <w:rPr>
                <w:rFonts w:asciiTheme="minorEastAsia" w:eastAsiaTheme="minorEastAsia" w:hAnsiTheme="minorEastAsia"/>
              </w:rPr>
            </w:pPr>
            <w:r w:rsidRPr="001D7F5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27BA2" w:rsidRPr="001D7F53" w:rsidTr="00651623">
              <w:trPr>
                <w:trHeight w:val="366"/>
              </w:trPr>
              <w:tc>
                <w:tcPr>
                  <w:tcW w:w="3263" w:type="dxa"/>
                  <w:tcBorders>
                    <w:top w:val="single" w:sz="24" w:space="0" w:color="auto"/>
                    <w:left w:val="single" w:sz="24" w:space="0" w:color="auto"/>
                    <w:bottom w:val="single" w:sz="24" w:space="0" w:color="auto"/>
                    <w:right w:val="single" w:sz="24" w:space="0" w:color="auto"/>
                  </w:tcBorders>
                </w:tcPr>
                <w:p w:rsidR="00327BA2" w:rsidRPr="001D7F53" w:rsidRDefault="00327BA2" w:rsidP="00651623">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265" w:type="dxa"/>
                  <w:tcBorders>
                    <w:left w:val="single" w:sz="24" w:space="0" w:color="auto"/>
                  </w:tcBorders>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327BA2" w:rsidRPr="001D7F53" w:rsidTr="00651623">
              <w:trPr>
                <w:trHeight w:val="381"/>
              </w:trPr>
              <w:tc>
                <w:tcPr>
                  <w:tcW w:w="3263" w:type="dxa"/>
                  <w:tcBorders>
                    <w:top w:val="single" w:sz="24" w:space="0" w:color="auto"/>
                  </w:tcBorders>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327BA2" w:rsidRPr="001D7F53" w:rsidRDefault="00327BA2" w:rsidP="0065162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327BA2" w:rsidRPr="001D7F53" w:rsidRDefault="00327BA2" w:rsidP="00651623">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E0875" w:rsidRPr="00DE0875" w:rsidRDefault="00327BA2" w:rsidP="00DE0875">
            <w:pPr>
              <w:pStyle w:val="a9"/>
            </w:pPr>
            <w:r w:rsidRPr="001D7F53">
              <w:rPr>
                <w:rFonts w:hint="eastAsia"/>
              </w:rPr>
              <w:t>記</w:t>
            </w:r>
          </w:p>
          <w:p w:rsidR="00327BA2" w:rsidRPr="001D7F53" w:rsidRDefault="00DE0875" w:rsidP="00DE0875">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事業開始年月日　　　　　　　　　　　　　　　　　　　　　　</w:t>
            </w:r>
            <w:r w:rsidRPr="00D16878">
              <w:rPr>
                <w:rFonts w:hint="eastAsia"/>
                <w:u w:val="single"/>
              </w:rPr>
              <w:t xml:space="preserve">　　　年　　　月　　　日</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①原油等の仕入単価の上昇（注２）</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Ｅ</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100</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100</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DE0875">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上昇率　　　　</w:t>
            </w:r>
            <w:r w:rsidR="0065162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Ｅ：原油等の最近１か月間における平均仕入れ単価</w:t>
            </w:r>
            <w:r w:rsidR="00DE0875">
              <w:rPr>
                <w:rFonts w:asciiTheme="minorEastAsia" w:eastAsiaTheme="minorEastAsia" w:hAnsiTheme="minorEastAsia" w:hint="eastAsia"/>
                <w:color w:val="000000"/>
                <w:spacing w:val="16"/>
                <w:kern w:val="0"/>
                <w:szCs w:val="21"/>
              </w:rPr>
              <w:t xml:space="preserve">　　（　　年　　月）</w:t>
            </w:r>
            <w:r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DE0875">
            <w:pPr>
              <w:suppressAutoHyphens/>
              <w:kinsoku w:val="0"/>
              <w:wordWrap w:val="0"/>
              <w:overflowPunct w:val="0"/>
              <w:autoSpaceDE w:val="0"/>
              <w:autoSpaceDN w:val="0"/>
              <w:adjustRightInd w:val="0"/>
              <w:spacing w:line="240" w:lineRule="exact"/>
              <w:ind w:rightChars="-24" w:right="-50"/>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ｅ：Ｅの期間に対応する前年１か月間の平均仕入れ単価</w:t>
            </w:r>
            <w:r w:rsidR="00DE0875">
              <w:rPr>
                <w:rFonts w:asciiTheme="minorEastAsia" w:eastAsiaTheme="minorEastAsia" w:hAnsiTheme="minorEastAsia" w:hint="eastAsia"/>
                <w:color w:val="000000"/>
                <w:spacing w:val="16"/>
                <w:kern w:val="0"/>
                <w:szCs w:val="21"/>
              </w:rPr>
              <w:t>（　　年　　月）</w:t>
            </w:r>
            <w:r w:rsidR="00DE0875"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65162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②原油等が売上原価に占める割合（注２）</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Ｓ</w:t>
            </w:r>
            <w:r w:rsidRPr="001D7F53">
              <w:rPr>
                <w:rFonts w:asciiTheme="minorEastAsia" w:eastAsiaTheme="minorEastAsia" w:hAnsiTheme="minorEastAsia" w:cs="ＭＳ ゴシック"/>
                <w:color w:val="000000"/>
                <w:kern w:val="0"/>
                <w:szCs w:val="21"/>
                <w:u w:val="single" w:color="000000"/>
              </w:rPr>
              <w:t xml:space="preserve"> </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Ｃ</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677864">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依存率　　　</w:t>
            </w:r>
            <w:r w:rsidR="0065162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Ｃ：</w:t>
            </w:r>
            <w:r w:rsidR="00DE0875">
              <w:rPr>
                <w:rFonts w:asciiTheme="minorEastAsia" w:eastAsiaTheme="minorEastAsia" w:hAnsiTheme="minorEastAsia" w:cs="ＭＳ ゴシック" w:hint="eastAsia"/>
                <w:color w:val="000000"/>
                <w:kern w:val="0"/>
                <w:szCs w:val="21"/>
              </w:rPr>
              <w:t>最近１か月</w:t>
            </w:r>
            <w:r w:rsidRPr="001D7F53">
              <w:rPr>
                <w:rFonts w:asciiTheme="minorEastAsia" w:eastAsiaTheme="minorEastAsia" w:hAnsiTheme="minorEastAsia" w:cs="ＭＳ ゴシック" w:hint="eastAsia"/>
                <w:color w:val="000000"/>
                <w:kern w:val="0"/>
                <w:szCs w:val="21"/>
              </w:rPr>
              <w:t>の売上原価</w:t>
            </w:r>
            <w:r w:rsidR="00DE0875">
              <w:rPr>
                <w:rFonts w:asciiTheme="minorEastAsia" w:eastAsiaTheme="minorEastAsia" w:hAnsiTheme="minorEastAsia" w:hint="eastAsia"/>
                <w:color w:val="000000"/>
                <w:spacing w:val="16"/>
                <w:kern w:val="0"/>
                <w:szCs w:val="21"/>
              </w:rPr>
              <w:t>（　　年　　月）</w:t>
            </w:r>
            <w:r w:rsidR="00677864">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Ｓ：Ｃの売上原価に対応する原油等の仕入価格</w:t>
            </w:r>
            <w:r w:rsidR="00677864">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327BA2" w:rsidRPr="001D7F53"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③製品等価格への転嫁の状況（注３）</w:t>
            </w:r>
          </w:p>
          <w:p w:rsidR="00327BA2" w:rsidRPr="001D7F53" w:rsidRDefault="00327BA2" w:rsidP="00651623">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Ａ</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ａ</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rPr>
              <w:t xml:space="preserve">　　　　　　</w:t>
            </w:r>
          </w:p>
          <w:p w:rsidR="00DE0875" w:rsidRPr="00DE0875" w:rsidRDefault="00327BA2" w:rsidP="00651623">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Ｂ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＝Ｐ</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677864">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Ｐ＝</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0065162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327BA2"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Ａ：最近３か月間の原油等の仕入価格</w:t>
            </w:r>
            <w:r w:rsidRPr="001D7F53">
              <w:rPr>
                <w:rFonts w:asciiTheme="minorEastAsia" w:eastAsiaTheme="minorEastAsia" w:hAnsiTheme="minorEastAsia" w:hint="eastAsia"/>
                <w:color w:val="000000"/>
                <w:spacing w:val="16"/>
                <w:kern w:val="0"/>
                <w:szCs w:val="21"/>
              </w:rPr>
              <w:t xml:space="preserve">  </w:t>
            </w:r>
            <w:r w:rsidR="00DE0875">
              <w:rPr>
                <w:rFonts w:asciiTheme="minorEastAsia" w:eastAsiaTheme="minorEastAsia" w:hAnsiTheme="minorEastAsia" w:hint="eastAsia"/>
                <w:color w:val="000000"/>
                <w:spacing w:val="16"/>
                <w:kern w:val="0"/>
                <w:szCs w:val="21"/>
              </w:rPr>
              <w:t xml:space="preserve">　　　　　</w:t>
            </w:r>
            <w:r w:rsidR="00677864">
              <w:rPr>
                <w:rFonts w:asciiTheme="minorEastAsia" w:eastAsiaTheme="minorEastAsia" w:hAnsiTheme="minorEastAsia" w:hint="eastAsia"/>
                <w:color w:val="000000"/>
                <w:spacing w:val="16"/>
                <w:kern w:val="0"/>
                <w:szCs w:val="21"/>
              </w:rPr>
              <w:t xml:space="preserve">　　 </w:t>
            </w:r>
            <w:r w:rsidR="00DE0875">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DE0875" w:rsidRPr="001D7F53" w:rsidRDefault="00DE0875"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　　年　　月　～　　年　　月）</w:t>
            </w:r>
          </w:p>
          <w:p w:rsidR="00327BA2"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hint="eastAsia"/>
                <w:color w:val="000000"/>
                <w:kern w:val="0"/>
                <w:szCs w:val="21"/>
              </w:rPr>
              <w:t xml:space="preserve">　ａ：Ａの期間に対応する前年３か月間の原油等の仕入価格</w:t>
            </w:r>
            <w:r w:rsidR="00677864">
              <w:rPr>
                <w:rFonts w:asciiTheme="minorEastAsia" w:eastAsiaTheme="minorEastAsia" w:hAnsiTheme="minorEastAsia" w:cs="ＭＳ ゴシック" w:hint="eastAsia"/>
                <w:color w:val="000000"/>
                <w:kern w:val="0"/>
                <w:szCs w:val="21"/>
              </w:rPr>
              <w:t xml:space="preserve"> </w:t>
            </w:r>
            <w:r w:rsidR="00677864">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円（注４）</w:t>
            </w:r>
          </w:p>
          <w:p w:rsidR="00DE0875" w:rsidRPr="001D7F53" w:rsidRDefault="00DE0875"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　　年　　月　～　　年　　月）</w:t>
            </w:r>
          </w:p>
          <w:p w:rsidR="00327BA2"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Ｂ：最近３か月間の売上高</w:t>
            </w:r>
            <w:r w:rsidRPr="001D7F53">
              <w:rPr>
                <w:rFonts w:asciiTheme="minorEastAsia" w:eastAsiaTheme="minorEastAsia" w:hAnsiTheme="minorEastAsia" w:hint="eastAsia"/>
                <w:color w:val="000000"/>
                <w:spacing w:val="16"/>
                <w:kern w:val="0"/>
                <w:szCs w:val="21"/>
              </w:rPr>
              <w:t xml:space="preserve">       </w:t>
            </w:r>
            <w:r w:rsidR="00DE0875">
              <w:rPr>
                <w:rFonts w:asciiTheme="minorEastAsia" w:eastAsiaTheme="minorEastAsia" w:hAnsiTheme="minorEastAsia" w:hint="eastAsia"/>
                <w:color w:val="000000"/>
                <w:spacing w:val="16"/>
                <w:kern w:val="0"/>
                <w:szCs w:val="21"/>
              </w:rPr>
              <w:t xml:space="preserve">　　　</w:t>
            </w:r>
            <w:r w:rsidR="00DE0875">
              <w:rPr>
                <w:rFonts w:ascii="Segoe UI Symbol" w:eastAsiaTheme="minorEastAsia" w:hAnsi="Segoe UI Symbol" w:cs="Segoe UI Symbol"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rPr>
              <w:t xml:space="preserve">  </w:t>
            </w:r>
            <w:r w:rsidR="00677864">
              <w:rPr>
                <w:rFonts w:asciiTheme="minorEastAsia" w:eastAsiaTheme="minorEastAsia" w:hAnsiTheme="minor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円（注４）</w:t>
            </w:r>
          </w:p>
          <w:p w:rsidR="00DE0875" w:rsidRPr="001D7F53" w:rsidRDefault="00DE0875"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　　年　　月　～　　年　　月）</w:t>
            </w:r>
          </w:p>
          <w:p w:rsidR="00327BA2" w:rsidRDefault="00327BA2"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hint="eastAsia"/>
                <w:color w:val="000000"/>
                <w:kern w:val="0"/>
                <w:szCs w:val="21"/>
              </w:rPr>
              <w:t xml:space="preserve">　ｂ：Ｂの期間に対応する前年３か月間の売上高</w:t>
            </w:r>
            <w:r w:rsidRPr="001D7F53">
              <w:rPr>
                <w:rFonts w:asciiTheme="minorEastAsia" w:eastAsiaTheme="minorEastAsia" w:hAnsiTheme="minorEastAsia" w:hint="eastAsia"/>
                <w:color w:val="000000"/>
                <w:spacing w:val="16"/>
                <w:kern w:val="0"/>
                <w:szCs w:val="21"/>
              </w:rPr>
              <w:t xml:space="preserve">     </w:t>
            </w:r>
            <w:r w:rsidR="00677864">
              <w:rPr>
                <w:rFonts w:asciiTheme="minorEastAsia" w:eastAsiaTheme="minorEastAsia" w:hAnsiTheme="minorEastAsia"/>
                <w:color w:val="000000"/>
                <w:spacing w:val="16"/>
                <w:kern w:val="0"/>
                <w:szCs w:val="21"/>
              </w:rPr>
              <w:t xml:space="preserve">     </w:t>
            </w:r>
            <w:bookmarkStart w:id="0" w:name="_GoBack"/>
            <w:bookmarkEnd w:id="0"/>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円（注４）</w:t>
            </w:r>
          </w:p>
          <w:p w:rsidR="00DE0875" w:rsidRPr="001D7F53" w:rsidRDefault="00DE0875" w:rsidP="0065162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hint="eastAsia"/>
                <w:color w:val="000000"/>
                <w:spacing w:val="16"/>
                <w:kern w:val="0"/>
                <w:szCs w:val="21"/>
              </w:rPr>
              <w:t xml:space="preserve">　　（　　年　　月　～　　年　　月）</w:t>
            </w:r>
          </w:p>
          <w:p w:rsidR="00327BA2" w:rsidRPr="001D7F53" w:rsidRDefault="00327BA2" w:rsidP="00651623">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rsidR="00327BA2" w:rsidRPr="001D7F53" w:rsidRDefault="00327BA2" w:rsidP="00327BA2">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327BA2" w:rsidRPr="001D7F53" w:rsidRDefault="00327BA2" w:rsidP="00327BA2">
      <w:pPr>
        <w:suppressAutoHyphens/>
        <w:spacing w:line="230" w:lineRule="exact"/>
        <w:ind w:left="862" w:hanging="862"/>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（注２）上昇率及び依存率が２０％以上となっていること。</w:t>
      </w:r>
    </w:p>
    <w:p w:rsidR="00327BA2" w:rsidRPr="001D7F53" w:rsidRDefault="00327BA2" w:rsidP="00327BA2">
      <w:pPr>
        <w:suppressAutoHyphens/>
        <w:spacing w:line="230" w:lineRule="exact"/>
        <w:ind w:left="738" w:hanging="738"/>
        <w:jc w:val="left"/>
        <w:textAlignment w:val="baseline"/>
        <w:rPr>
          <w:rFonts w:asciiTheme="minorEastAsia" w:eastAsiaTheme="minorEastAsia" w:hAnsiTheme="minorEastAsia" w:cs="ＭＳ ゴシック"/>
          <w:color w:val="000000"/>
          <w:kern w:val="0"/>
          <w:sz w:val="20"/>
          <w:szCs w:val="20"/>
        </w:rPr>
      </w:pPr>
      <w:r w:rsidRPr="001D7F53">
        <w:rPr>
          <w:rFonts w:asciiTheme="minorEastAsia" w:eastAsiaTheme="minorEastAsia" w:hAnsiTheme="minorEastAsia" w:cs="ＭＳ ゴシック" w:hint="eastAsia"/>
          <w:color w:val="000000"/>
          <w:kern w:val="0"/>
          <w:sz w:val="20"/>
          <w:szCs w:val="20"/>
        </w:rPr>
        <w:t>（注３）Ｐ＞０となっていること。</w:t>
      </w:r>
    </w:p>
    <w:p w:rsidR="00327BA2" w:rsidRPr="001D7F53" w:rsidRDefault="00327BA2" w:rsidP="00327BA2">
      <w:pPr>
        <w:suppressAutoHyphens/>
        <w:spacing w:line="230" w:lineRule="exact"/>
        <w:ind w:left="738" w:hanging="738"/>
        <w:jc w:val="left"/>
        <w:textAlignment w:val="baseline"/>
        <w:rPr>
          <w:rFonts w:asciiTheme="minorEastAsia" w:eastAsiaTheme="minorEastAsia" w:hAnsiTheme="minorEastAsia"/>
          <w:color w:val="000000"/>
          <w:spacing w:val="16"/>
          <w:kern w:val="0"/>
          <w:sz w:val="20"/>
          <w:szCs w:val="20"/>
        </w:rPr>
      </w:pPr>
      <w:r w:rsidRPr="001D7F53">
        <w:rPr>
          <w:rFonts w:asciiTheme="minorEastAsia" w:eastAsiaTheme="minorEastAsia" w:hAnsiTheme="minorEastAsia" w:cs="ＭＳ ゴシック" w:hint="eastAsia"/>
          <w:color w:val="000000"/>
          <w:kern w:val="0"/>
          <w:sz w:val="20"/>
          <w:szCs w:val="20"/>
        </w:rPr>
        <w:t>（注４）申請者全体の値を記載。</w:t>
      </w:r>
    </w:p>
    <w:p w:rsidR="00327BA2" w:rsidRPr="009F5C7F" w:rsidRDefault="00327BA2" w:rsidP="00327BA2">
      <w:pPr>
        <w:ind w:firstLine="220"/>
        <w:rPr>
          <w:rFonts w:asciiTheme="minorEastAsia" w:eastAsiaTheme="minorEastAsia" w:hAnsiTheme="minorEastAsia"/>
          <w:szCs w:val="21"/>
        </w:rPr>
      </w:pPr>
      <w:r w:rsidRPr="009F5C7F">
        <w:rPr>
          <w:rFonts w:asciiTheme="minorEastAsia" w:eastAsiaTheme="minorEastAsia" w:hAnsiTheme="minorEastAsia" w:hint="eastAsia"/>
          <w:szCs w:val="21"/>
        </w:rPr>
        <w:t>番　号　　　　商工第　　　　号</w:t>
      </w:r>
    </w:p>
    <w:p w:rsidR="00327BA2" w:rsidRPr="009F5C7F" w:rsidRDefault="00986759" w:rsidP="00327BA2">
      <w:pPr>
        <w:ind w:firstLine="1100"/>
        <w:rPr>
          <w:rFonts w:asciiTheme="minorEastAsia" w:eastAsiaTheme="minorEastAsia" w:hAnsiTheme="minorEastAsia"/>
          <w:szCs w:val="21"/>
        </w:rPr>
      </w:pPr>
      <w:r>
        <w:rPr>
          <w:rFonts w:asciiTheme="minorEastAsia" w:eastAsiaTheme="minorEastAsia" w:hAnsiTheme="minorEastAsia" w:hint="eastAsia"/>
          <w:szCs w:val="21"/>
        </w:rPr>
        <w:t>令和</w:t>
      </w:r>
      <w:r w:rsidR="00327BA2" w:rsidRPr="009F5C7F">
        <w:rPr>
          <w:rFonts w:asciiTheme="minorEastAsia" w:eastAsiaTheme="minorEastAsia" w:hAnsiTheme="minorEastAsia" w:hint="eastAsia"/>
          <w:szCs w:val="21"/>
        </w:rPr>
        <w:t xml:space="preserve">　　年　　月　　日</w:t>
      </w:r>
    </w:p>
    <w:p w:rsidR="00327BA2" w:rsidRPr="009F5C7F" w:rsidRDefault="00327BA2" w:rsidP="00327BA2">
      <w:pPr>
        <w:ind w:firstLine="1100"/>
        <w:rPr>
          <w:rFonts w:asciiTheme="minorEastAsia" w:eastAsiaTheme="minorEastAsia" w:hAnsiTheme="minorEastAsia"/>
          <w:szCs w:val="21"/>
        </w:rPr>
      </w:pPr>
      <w:r w:rsidRPr="009F5C7F">
        <w:rPr>
          <w:rFonts w:asciiTheme="minorEastAsia" w:eastAsiaTheme="minorEastAsia" w:hAnsiTheme="minorEastAsia" w:hint="eastAsia"/>
          <w:szCs w:val="21"/>
        </w:rPr>
        <w:t>申請のとおり、相違ないことを認定します。</w:t>
      </w:r>
    </w:p>
    <w:p w:rsidR="00327BA2" w:rsidRPr="009F5C7F" w:rsidRDefault="00986759" w:rsidP="00327BA2">
      <w:pPr>
        <w:ind w:firstLine="1100"/>
        <w:rPr>
          <w:rFonts w:asciiTheme="minorEastAsia" w:eastAsiaTheme="minorEastAsia" w:hAnsiTheme="minorEastAsia"/>
          <w:szCs w:val="21"/>
        </w:rPr>
      </w:pPr>
      <w:r>
        <w:rPr>
          <w:rFonts w:asciiTheme="minorEastAsia" w:eastAsiaTheme="minorEastAsia" w:hAnsiTheme="minorEastAsia" w:hint="eastAsia"/>
          <w:szCs w:val="21"/>
        </w:rPr>
        <w:t>（注）</w:t>
      </w:r>
      <w:r w:rsidR="00DE0875">
        <w:rPr>
          <w:rFonts w:asciiTheme="minorEastAsia" w:eastAsiaTheme="minorEastAsia" w:hAnsiTheme="minorEastAsia" w:hint="eastAsia"/>
          <w:szCs w:val="21"/>
        </w:rPr>
        <w:t>信用保証協会への申込期間</w:t>
      </w:r>
      <w:r>
        <w:rPr>
          <w:rFonts w:asciiTheme="minorEastAsia" w:eastAsiaTheme="minorEastAsia" w:hAnsiTheme="minorEastAsia" w:hint="eastAsia"/>
          <w:szCs w:val="21"/>
        </w:rPr>
        <w:t>：令和　　年　　月　　日から令和</w:t>
      </w:r>
      <w:r w:rsidR="00327BA2" w:rsidRPr="009F5C7F">
        <w:rPr>
          <w:rFonts w:asciiTheme="minorEastAsia" w:eastAsiaTheme="minorEastAsia" w:hAnsiTheme="minorEastAsia" w:hint="eastAsia"/>
          <w:szCs w:val="21"/>
        </w:rPr>
        <w:t xml:space="preserve">　　年　　月　　日まで</w:t>
      </w:r>
    </w:p>
    <w:p w:rsidR="00327BA2" w:rsidRPr="009F5C7F" w:rsidRDefault="00327BA2" w:rsidP="00327BA2">
      <w:pPr>
        <w:ind w:firstLine="5280"/>
        <w:rPr>
          <w:rFonts w:asciiTheme="minorEastAsia" w:eastAsiaTheme="minorEastAsia" w:hAnsiTheme="minorEastAsia"/>
          <w:szCs w:val="21"/>
        </w:rPr>
      </w:pPr>
    </w:p>
    <w:p w:rsidR="00327BA2" w:rsidRPr="009F5C7F" w:rsidRDefault="00327BA2" w:rsidP="00327BA2">
      <w:pPr>
        <w:ind w:firstLine="5280"/>
        <w:rPr>
          <w:rFonts w:asciiTheme="minorEastAsia" w:eastAsiaTheme="minorEastAsia" w:hAnsiTheme="minorEastAsia"/>
          <w:szCs w:val="21"/>
        </w:rPr>
      </w:pPr>
      <w:r w:rsidRPr="009F5C7F">
        <w:rPr>
          <w:rFonts w:asciiTheme="minorEastAsia" w:eastAsiaTheme="minorEastAsia" w:hAnsiTheme="minorEastAsia" w:hint="eastAsia"/>
          <w:szCs w:val="21"/>
        </w:rPr>
        <w:t xml:space="preserve">認定者名　江別市長　</w:t>
      </w:r>
      <w:r w:rsidR="00CF7348">
        <w:rPr>
          <w:rFonts w:asciiTheme="minorEastAsia" w:eastAsiaTheme="minorEastAsia" w:hAnsiTheme="minorEastAsia" w:hint="eastAsia"/>
          <w:szCs w:val="21"/>
        </w:rPr>
        <w:t>後　藤　好　人</w:t>
      </w:r>
      <w:r w:rsidRPr="009F5C7F">
        <w:rPr>
          <w:rFonts w:asciiTheme="minorEastAsia" w:eastAsiaTheme="minorEastAsia" w:hAnsiTheme="minorEastAsia" w:hint="eastAsia"/>
          <w:szCs w:val="21"/>
        </w:rPr>
        <w:t xml:space="preserve">　　印</w:t>
      </w:r>
    </w:p>
    <w:p w:rsidR="00327BA2" w:rsidRPr="001D7F53" w:rsidRDefault="00327BA2" w:rsidP="00327BA2">
      <w:pPr>
        <w:rPr>
          <w:rFonts w:asciiTheme="minorEastAsia" w:eastAsiaTheme="minorEastAsia" w:hAnsiTheme="minorEastAsia"/>
          <w:sz w:val="20"/>
          <w:szCs w:val="20"/>
        </w:rPr>
      </w:pPr>
      <w:r w:rsidRPr="001D7F53">
        <w:rPr>
          <w:rFonts w:asciiTheme="minorEastAsia" w:eastAsiaTheme="minorEastAsia" w:hAnsiTheme="minorEastAsia" w:hint="eastAsia"/>
          <w:sz w:val="22"/>
        </w:rPr>
        <w:t>（</w:t>
      </w:r>
      <w:r w:rsidRPr="001D7F53">
        <w:rPr>
          <w:rFonts w:asciiTheme="minorEastAsia" w:eastAsiaTheme="minorEastAsia" w:hAnsiTheme="minorEastAsia" w:hint="eastAsia"/>
          <w:sz w:val="20"/>
          <w:szCs w:val="20"/>
        </w:rPr>
        <w:t>留意事項）</w:t>
      </w:r>
    </w:p>
    <w:p w:rsidR="00327BA2" w:rsidRPr="001D7F53" w:rsidRDefault="00327BA2" w:rsidP="00327BA2">
      <w:pPr>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①本認定とは別に、金融機関及び信用保証協会による金融上の審査があります。</w:t>
      </w:r>
    </w:p>
    <w:p w:rsidR="00327BA2" w:rsidRDefault="00327BA2" w:rsidP="00327BA2">
      <w:pPr>
        <w:ind w:left="400" w:hangingChars="200" w:hanging="400"/>
        <w:rPr>
          <w:rFonts w:asciiTheme="minorEastAsia" w:eastAsiaTheme="minorEastAsia" w:hAnsiTheme="minorEastAsia"/>
          <w:sz w:val="20"/>
          <w:szCs w:val="20"/>
        </w:rPr>
      </w:pPr>
      <w:r w:rsidRPr="001D7F53">
        <w:rPr>
          <w:rFonts w:asciiTheme="minorEastAsia" w:eastAsiaTheme="minorEastAsia" w:hAnsiTheme="minorEastAsia" w:hint="eastAsia"/>
          <w:sz w:val="20"/>
          <w:szCs w:val="20"/>
        </w:rPr>
        <w:t xml:space="preserve">　②</w:t>
      </w:r>
      <w:r w:rsidR="00DE0875">
        <w:rPr>
          <w:rFonts w:asciiTheme="minorEastAsia" w:eastAsiaTheme="minorEastAsia" w:hAnsiTheme="minorEastAsia" w:hint="eastAsia"/>
          <w:sz w:val="18"/>
          <w:szCs w:val="20"/>
        </w:rPr>
        <w:t>信用保証協会への申込期間内に</w:t>
      </w:r>
      <w:r w:rsidR="00DE0875" w:rsidRPr="00334237">
        <w:rPr>
          <w:rFonts w:asciiTheme="minorEastAsia" w:eastAsiaTheme="minorEastAsia" w:hAnsiTheme="minorEastAsia" w:hint="eastAsia"/>
          <w:sz w:val="18"/>
          <w:szCs w:val="20"/>
        </w:rPr>
        <w:t>信用保証協会に対して、経営安定関連保証の申込みを行うことが必要です。</w:t>
      </w:r>
    </w:p>
    <w:sectPr w:rsidR="00327BA2" w:rsidSect="00327BA2">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623" w:rsidRDefault="00651623" w:rsidP="007828EE">
      <w:r>
        <w:separator/>
      </w:r>
    </w:p>
  </w:endnote>
  <w:endnote w:type="continuationSeparator" w:id="0">
    <w:p w:rsidR="00651623" w:rsidRDefault="00651623"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623" w:rsidRDefault="00651623" w:rsidP="007828EE">
      <w:r>
        <w:separator/>
      </w:r>
    </w:p>
  </w:footnote>
  <w:footnote w:type="continuationSeparator" w:id="0">
    <w:p w:rsidR="00651623" w:rsidRDefault="00651623" w:rsidP="0078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BA2"/>
    <w:rsid w:val="00327BA2"/>
    <w:rsid w:val="005351E2"/>
    <w:rsid w:val="00651623"/>
    <w:rsid w:val="00677864"/>
    <w:rsid w:val="006C5D75"/>
    <w:rsid w:val="007828EE"/>
    <w:rsid w:val="00986759"/>
    <w:rsid w:val="00994D91"/>
    <w:rsid w:val="009F5C7F"/>
    <w:rsid w:val="00B15E43"/>
    <w:rsid w:val="00BD39ED"/>
    <w:rsid w:val="00CF7348"/>
    <w:rsid w:val="00DE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53B41E"/>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 w:type="paragraph" w:styleId="a9">
    <w:name w:val="Note Heading"/>
    <w:basedOn w:val="a"/>
    <w:next w:val="a"/>
    <w:link w:val="aa"/>
    <w:uiPriority w:val="99"/>
    <w:unhideWhenUsed/>
    <w:rsid w:val="00DE0875"/>
    <w:pPr>
      <w:jc w:val="center"/>
    </w:pPr>
    <w:rPr>
      <w:rFonts w:asciiTheme="minorEastAsia" w:eastAsiaTheme="minorEastAsia" w:hAnsiTheme="minorEastAsia" w:cs="ＭＳ ゴシック"/>
      <w:color w:val="000000"/>
      <w:kern w:val="0"/>
      <w:szCs w:val="21"/>
    </w:rPr>
  </w:style>
  <w:style w:type="character" w:customStyle="1" w:styleId="aa">
    <w:name w:val="記 (文字)"/>
    <w:basedOn w:val="a0"/>
    <w:link w:val="a9"/>
    <w:uiPriority w:val="99"/>
    <w:rsid w:val="00DE0875"/>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佐久間 諒</cp:lastModifiedBy>
  <cp:revision>10</cp:revision>
  <cp:lastPrinted>2020-03-04T07:40:00Z</cp:lastPrinted>
  <dcterms:created xsi:type="dcterms:W3CDTF">2014-01-17T06:24:00Z</dcterms:created>
  <dcterms:modified xsi:type="dcterms:W3CDTF">2025-09-02T07:57:00Z</dcterms:modified>
</cp:coreProperties>
</file>