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96" w:rsidRPr="00B52396" w:rsidRDefault="00B52396" w:rsidP="00B52396">
      <w:pPr>
        <w:ind w:rightChars="200" w:right="420" w:firstLineChars="100" w:firstLine="240"/>
        <w:rPr>
          <w:rFonts w:ascii="HGｺﾞｼｯｸE" w:eastAsia="HGｺﾞｼｯｸE" w:hAnsi="HGｺﾞｼｯｸE"/>
          <w:sz w:val="24"/>
        </w:rPr>
      </w:pPr>
    </w:p>
    <w:p w:rsidR="007E7822" w:rsidRDefault="00540CEB" w:rsidP="00B52396">
      <w:pPr>
        <w:ind w:rightChars="200" w:right="420" w:firstLineChars="100" w:firstLine="480"/>
        <w:rPr>
          <w:rFonts w:ascii="HGｺﾞｼｯｸE" w:eastAsia="HGｺﾞｼｯｸE" w:hAnsi="HGｺﾞｼｯｸE"/>
          <w:sz w:val="48"/>
        </w:rPr>
      </w:pPr>
      <w:r>
        <w:rPr>
          <w:rFonts w:ascii="HGｺﾞｼｯｸE" w:eastAsia="HGｺﾞｼｯｸE" w:hAnsi="HGｺﾞｼｯｸE" w:hint="eastAsia"/>
          <w:sz w:val="48"/>
        </w:rPr>
        <w:t>「江別市高齢者総合計画（第</w:t>
      </w:r>
      <w:r w:rsidR="00B52396">
        <w:rPr>
          <w:rFonts w:ascii="HGｺﾞｼｯｸE" w:eastAsia="HGｺﾞｼｯｸE" w:hAnsi="HGｺﾞｼｯｸE" w:hint="eastAsia"/>
          <w:sz w:val="48"/>
        </w:rPr>
        <w:t>１０</w:t>
      </w:r>
      <w:r>
        <w:rPr>
          <w:rFonts w:ascii="HGｺﾞｼｯｸE" w:eastAsia="HGｺﾞｼｯｸE" w:hAnsi="HGｺﾞｼｯｸE" w:hint="eastAsia"/>
          <w:sz w:val="48"/>
        </w:rPr>
        <w:t>期江別市高齢者保健福祉計画・</w:t>
      </w:r>
      <w:r w:rsidR="00B52396">
        <w:rPr>
          <w:rFonts w:ascii="HGｺﾞｼｯｸE" w:eastAsia="HGｺﾞｼｯｸE" w:hAnsi="HGｺﾞｼｯｸE" w:hint="eastAsia"/>
          <w:sz w:val="48"/>
        </w:rPr>
        <w:t>第９</w:t>
      </w:r>
      <w:r>
        <w:rPr>
          <w:rFonts w:ascii="HGｺﾞｼｯｸE" w:eastAsia="HGｺﾞｼｯｸE" w:hAnsi="HGｺﾞｼｯｸE" w:hint="eastAsia"/>
          <w:sz w:val="48"/>
        </w:rPr>
        <w:t>期江別市介護保険事業計画）」（案）</w:t>
      </w:r>
      <w:r w:rsidR="007A68D2">
        <w:rPr>
          <w:rFonts w:ascii="HGｺﾞｼｯｸE" w:eastAsia="HGｺﾞｼｯｸE" w:hAnsi="HGｺﾞｼｯｸE" w:hint="eastAsia"/>
          <w:sz w:val="48"/>
        </w:rPr>
        <w:t>に係る</w:t>
      </w:r>
      <w:r>
        <w:rPr>
          <w:rFonts w:ascii="HGｺﾞｼｯｸE" w:eastAsia="HGｺﾞｼｯｸE" w:hAnsi="HGｺﾞｼｯｸE" w:hint="eastAsia"/>
          <w:sz w:val="48"/>
        </w:rPr>
        <w:t>市民</w:t>
      </w:r>
      <w:r w:rsidR="007A68D2">
        <w:rPr>
          <w:rFonts w:ascii="HGｺﾞｼｯｸE" w:eastAsia="HGｺﾞｼｯｸE" w:hAnsi="HGｺﾞｼｯｸE" w:hint="eastAsia"/>
          <w:sz w:val="48"/>
        </w:rPr>
        <w:t>公募（パブリックコメント）の結果と市の考え方について</w:t>
      </w:r>
      <w:r>
        <w:rPr>
          <w:rFonts w:ascii="HGｺﾞｼｯｸE" w:eastAsia="HGｺﾞｼｯｸE" w:hAnsi="HGｺﾞｼｯｸE" w:hint="eastAsia"/>
          <w:sz w:val="48"/>
        </w:rPr>
        <w:t xml:space="preserve"> </w:t>
      </w:r>
    </w:p>
    <w:p w:rsidR="00B52396" w:rsidRDefault="00540CEB" w:rsidP="00B52396">
      <w:r>
        <w:t xml:space="preserve"> </w:t>
      </w:r>
    </w:p>
    <w:p w:rsidR="00B52396" w:rsidRDefault="00B52396" w:rsidP="00B52396">
      <w:pPr>
        <w:rPr>
          <w:rFonts w:ascii="HGｺﾞｼｯｸE" w:eastAsia="HGｺﾞｼｯｸE" w:hAnsi="HGｺﾞｼｯｸE"/>
          <w:sz w:val="24"/>
        </w:rPr>
      </w:pPr>
      <w:r>
        <w:rPr>
          <w:rFonts w:hint="eastAsia"/>
        </w:rPr>
        <w:t xml:space="preserve">　</w:t>
      </w:r>
      <w:r>
        <w:rPr>
          <w:rFonts w:ascii="HGｺﾞｼｯｸE" w:eastAsia="HGｺﾞｼｯｸE" w:hAnsi="HGｺﾞｼｯｸE" w:hint="eastAsia"/>
          <w:sz w:val="24"/>
        </w:rPr>
        <w:t>■意見の募集結果</w:t>
      </w:r>
    </w:p>
    <w:tbl>
      <w:tblPr>
        <w:tblStyle w:val="ab"/>
        <w:tblW w:w="11340" w:type="dxa"/>
        <w:tblInd w:w="675" w:type="dxa"/>
        <w:tblLayout w:type="fixed"/>
        <w:tblLook w:val="04A0" w:firstRow="1" w:lastRow="0" w:firstColumn="1" w:lastColumn="0" w:noHBand="0" w:noVBand="1"/>
      </w:tblPr>
      <w:tblGrid>
        <w:gridCol w:w="2694"/>
        <w:gridCol w:w="8646"/>
      </w:tblGrid>
      <w:tr w:rsidR="00B52396" w:rsidTr="004029B2">
        <w:tc>
          <w:tcPr>
            <w:tcW w:w="2694" w:type="dxa"/>
          </w:tcPr>
          <w:p w:rsidR="00B52396" w:rsidRDefault="00B52396" w:rsidP="004029B2">
            <w:pPr>
              <w:rPr>
                <w:rFonts w:ascii="HGｺﾞｼｯｸE" w:eastAsia="HGｺﾞｼｯｸE" w:hAnsi="HGｺﾞｼｯｸE"/>
                <w:sz w:val="24"/>
              </w:rPr>
            </w:pPr>
            <w:r>
              <w:rPr>
                <w:rFonts w:ascii="HGｺﾞｼｯｸE" w:eastAsia="HGｺﾞｼｯｸE" w:hAnsi="HGｺﾞｼｯｸE" w:hint="eastAsia"/>
                <w:sz w:val="24"/>
              </w:rPr>
              <w:t>募 集 期 間</w:t>
            </w:r>
          </w:p>
        </w:tc>
        <w:tc>
          <w:tcPr>
            <w:tcW w:w="8646" w:type="dxa"/>
          </w:tcPr>
          <w:p w:rsidR="00B52396" w:rsidRDefault="00B52396" w:rsidP="00B52396">
            <w:pPr>
              <w:rPr>
                <w:rFonts w:ascii="HGｺﾞｼｯｸE" w:eastAsia="HGｺﾞｼｯｸE" w:hAnsi="HGｺﾞｼｯｸE"/>
                <w:sz w:val="24"/>
              </w:rPr>
            </w:pPr>
            <w:r>
              <w:rPr>
                <w:rFonts w:ascii="HGｺﾞｼｯｸE" w:eastAsia="HGｺﾞｼｯｸE" w:hAnsi="HGｺﾞｼｯｸE" w:hint="eastAsia"/>
                <w:sz w:val="24"/>
              </w:rPr>
              <w:t>令和５年１２月２５日（月） から 令和６年１月２３日（火） まで</w:t>
            </w:r>
          </w:p>
        </w:tc>
      </w:tr>
      <w:tr w:rsidR="00B52396" w:rsidTr="004029B2">
        <w:tc>
          <w:tcPr>
            <w:tcW w:w="2694" w:type="dxa"/>
          </w:tcPr>
          <w:p w:rsidR="00B52396" w:rsidRDefault="00B52396" w:rsidP="004029B2">
            <w:pPr>
              <w:rPr>
                <w:rFonts w:ascii="HGｺﾞｼｯｸE" w:eastAsia="HGｺﾞｼｯｸE" w:hAnsi="HGｺﾞｼｯｸE"/>
                <w:sz w:val="24"/>
              </w:rPr>
            </w:pPr>
            <w:r>
              <w:rPr>
                <w:rFonts w:ascii="HGｺﾞｼｯｸE" w:eastAsia="HGｺﾞｼｯｸE" w:hAnsi="HGｺﾞｼｯｸE" w:hint="eastAsia"/>
                <w:sz w:val="24"/>
              </w:rPr>
              <w:t>提 出 者 数</w:t>
            </w:r>
          </w:p>
        </w:tc>
        <w:tc>
          <w:tcPr>
            <w:tcW w:w="8646" w:type="dxa"/>
          </w:tcPr>
          <w:p w:rsidR="00B52396" w:rsidRDefault="003D209E" w:rsidP="004029B2">
            <w:pPr>
              <w:rPr>
                <w:rFonts w:ascii="HGｺﾞｼｯｸE" w:eastAsia="HGｺﾞｼｯｸE" w:hAnsi="HGｺﾞｼｯｸE"/>
                <w:sz w:val="24"/>
              </w:rPr>
            </w:pPr>
            <w:r>
              <w:rPr>
                <w:rFonts w:ascii="HGｺﾞｼｯｸE" w:eastAsia="HGｺﾞｼｯｸE" w:hAnsi="HGｺﾞｼｯｸE" w:hint="eastAsia"/>
                <w:sz w:val="24"/>
              </w:rPr>
              <w:t>２</w:t>
            </w:r>
            <w:r w:rsidR="00B52396">
              <w:rPr>
                <w:rFonts w:ascii="HGｺﾞｼｯｸE" w:eastAsia="HGｺﾞｼｯｸE" w:hAnsi="HGｺﾞｼｯｸE" w:hint="eastAsia"/>
                <w:sz w:val="24"/>
              </w:rPr>
              <w:t>名</w:t>
            </w:r>
          </w:p>
        </w:tc>
      </w:tr>
      <w:tr w:rsidR="00B52396" w:rsidTr="004029B2">
        <w:tc>
          <w:tcPr>
            <w:tcW w:w="2694" w:type="dxa"/>
          </w:tcPr>
          <w:p w:rsidR="00B52396" w:rsidRDefault="00B52396" w:rsidP="004029B2">
            <w:pPr>
              <w:rPr>
                <w:rFonts w:ascii="HGｺﾞｼｯｸE" w:eastAsia="HGｺﾞｼｯｸE" w:hAnsi="HGｺﾞｼｯｸE"/>
                <w:sz w:val="24"/>
              </w:rPr>
            </w:pPr>
            <w:r>
              <w:rPr>
                <w:rFonts w:ascii="HGｺﾞｼｯｸE" w:eastAsia="HGｺﾞｼｯｸE" w:hAnsi="HGｺﾞｼｯｸE" w:hint="eastAsia"/>
                <w:sz w:val="24"/>
              </w:rPr>
              <w:t>提 出 件 数</w:t>
            </w:r>
          </w:p>
        </w:tc>
        <w:tc>
          <w:tcPr>
            <w:tcW w:w="8646" w:type="dxa"/>
          </w:tcPr>
          <w:p w:rsidR="00B52396" w:rsidRDefault="00F25186" w:rsidP="004029B2">
            <w:pPr>
              <w:rPr>
                <w:rFonts w:ascii="HGｺﾞｼｯｸE" w:eastAsia="HGｺﾞｼｯｸE" w:hAnsi="HGｺﾞｼｯｸE"/>
                <w:sz w:val="24"/>
              </w:rPr>
            </w:pPr>
            <w:r>
              <w:rPr>
                <w:rFonts w:ascii="HGｺﾞｼｯｸE" w:eastAsia="HGｺﾞｼｯｸE" w:hAnsi="HGｺﾞｼｯｸE" w:hint="eastAsia"/>
                <w:sz w:val="24"/>
              </w:rPr>
              <w:t>４</w:t>
            </w:r>
            <w:r w:rsidR="00B52396">
              <w:rPr>
                <w:rFonts w:ascii="HGｺﾞｼｯｸE" w:eastAsia="HGｺﾞｼｯｸE" w:hAnsi="HGｺﾞｼｯｸE" w:hint="eastAsia"/>
                <w:sz w:val="24"/>
              </w:rPr>
              <w:t>件</w:t>
            </w:r>
          </w:p>
        </w:tc>
      </w:tr>
    </w:tbl>
    <w:p w:rsidR="00B52396" w:rsidRDefault="00B52396"/>
    <w:p w:rsidR="00B52396" w:rsidRDefault="00B52396" w:rsidP="00B52396">
      <w:pPr>
        <w:ind w:firstLineChars="100" w:firstLine="240"/>
        <w:rPr>
          <w:rFonts w:ascii="HGｺﾞｼｯｸE" w:eastAsia="HGｺﾞｼｯｸE" w:hAnsi="HGｺﾞｼｯｸE"/>
          <w:sz w:val="24"/>
        </w:rPr>
      </w:pPr>
      <w:r>
        <w:rPr>
          <w:rFonts w:ascii="HGｺﾞｼｯｸE" w:eastAsia="HGｺﾞｼｯｸE" w:hAnsi="HGｺﾞｼｯｸE" w:hint="eastAsia"/>
          <w:sz w:val="24"/>
        </w:rPr>
        <w:t>■意見の反映状況</w:t>
      </w:r>
    </w:p>
    <w:tbl>
      <w:tblPr>
        <w:tblStyle w:val="ab"/>
        <w:tblW w:w="11340" w:type="dxa"/>
        <w:tblInd w:w="675" w:type="dxa"/>
        <w:tblLayout w:type="fixed"/>
        <w:tblLook w:val="04A0" w:firstRow="1" w:lastRow="0" w:firstColumn="1" w:lastColumn="0" w:noHBand="0" w:noVBand="1"/>
      </w:tblPr>
      <w:tblGrid>
        <w:gridCol w:w="1276"/>
        <w:gridCol w:w="8789"/>
        <w:gridCol w:w="1275"/>
      </w:tblGrid>
      <w:tr w:rsidR="00B52396" w:rsidTr="004029B2">
        <w:tc>
          <w:tcPr>
            <w:tcW w:w="1276"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 xml:space="preserve"> 区　分</w:t>
            </w:r>
          </w:p>
        </w:tc>
        <w:tc>
          <w:tcPr>
            <w:tcW w:w="8789"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意見の反映状況</w:t>
            </w:r>
          </w:p>
        </w:tc>
        <w:tc>
          <w:tcPr>
            <w:tcW w:w="1275"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件　数</w:t>
            </w:r>
          </w:p>
        </w:tc>
      </w:tr>
      <w:tr w:rsidR="00B52396" w:rsidTr="004029B2">
        <w:tc>
          <w:tcPr>
            <w:tcW w:w="1276"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Ａ</w:t>
            </w:r>
          </w:p>
        </w:tc>
        <w:tc>
          <w:tcPr>
            <w:tcW w:w="8789" w:type="dxa"/>
          </w:tcPr>
          <w:p w:rsidR="00B52396" w:rsidRDefault="00B52396" w:rsidP="004029B2">
            <w:pPr>
              <w:rPr>
                <w:rFonts w:ascii="HGｺﾞｼｯｸE" w:eastAsia="HGｺﾞｼｯｸE" w:hAnsi="HGｺﾞｼｯｸE"/>
                <w:sz w:val="24"/>
              </w:rPr>
            </w:pPr>
            <w:r>
              <w:rPr>
                <w:rFonts w:ascii="HGｺﾞｼｯｸE" w:eastAsia="HGｺﾞｼｯｸE" w:hAnsi="HGｺﾞｼｯｸE" w:hint="eastAsia"/>
                <w:sz w:val="24"/>
              </w:rPr>
              <w:t>意見を受けて案に反映したもの</w:t>
            </w:r>
          </w:p>
        </w:tc>
        <w:tc>
          <w:tcPr>
            <w:tcW w:w="1275" w:type="dxa"/>
          </w:tcPr>
          <w:p w:rsidR="00B52396" w:rsidRDefault="00E4092B" w:rsidP="004029B2">
            <w:pPr>
              <w:jc w:val="center"/>
              <w:rPr>
                <w:rFonts w:ascii="HGｺﾞｼｯｸE" w:eastAsia="HGｺﾞｼｯｸE" w:hAnsi="HGｺﾞｼｯｸE"/>
                <w:sz w:val="24"/>
              </w:rPr>
            </w:pPr>
            <w:r>
              <w:rPr>
                <w:rFonts w:ascii="HGｺﾞｼｯｸE" w:eastAsia="HGｺﾞｼｯｸE" w:hAnsi="HGｺﾞｼｯｸE" w:hint="eastAsia"/>
                <w:sz w:val="24"/>
              </w:rPr>
              <w:t>０</w:t>
            </w:r>
          </w:p>
        </w:tc>
      </w:tr>
      <w:tr w:rsidR="00B52396" w:rsidTr="004029B2">
        <w:tc>
          <w:tcPr>
            <w:tcW w:w="1276"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Ｂ</w:t>
            </w:r>
          </w:p>
        </w:tc>
        <w:tc>
          <w:tcPr>
            <w:tcW w:w="8789" w:type="dxa"/>
          </w:tcPr>
          <w:p w:rsidR="00B52396" w:rsidRDefault="00F25186" w:rsidP="00F25186">
            <w:pPr>
              <w:rPr>
                <w:rFonts w:ascii="HGｺﾞｼｯｸE" w:eastAsia="HGｺﾞｼｯｸE" w:hAnsi="HGｺﾞｼｯｸE"/>
                <w:sz w:val="24"/>
              </w:rPr>
            </w:pPr>
            <w:r>
              <w:rPr>
                <w:rFonts w:ascii="HGｺﾞｼｯｸE" w:eastAsia="HGｺﾞｼｯｸE" w:hAnsi="HGｺﾞｼｯｸE" w:hint="eastAsia"/>
                <w:sz w:val="24"/>
              </w:rPr>
              <w:t>案と</w:t>
            </w:r>
            <w:r w:rsidR="00B52396">
              <w:rPr>
                <w:rFonts w:ascii="HGｺﾞｼｯｸE" w:eastAsia="HGｺﾞｼｯｸE" w:hAnsi="HGｺﾞｼｯｸE" w:hint="eastAsia"/>
                <w:sz w:val="24"/>
              </w:rPr>
              <w:t>意見の趣旨が</w:t>
            </w:r>
            <w:r>
              <w:rPr>
                <w:rFonts w:ascii="HGｺﾞｼｯｸE" w:eastAsia="HGｺﾞｼｯｸE" w:hAnsi="HGｺﾞｼｯｸE" w:hint="eastAsia"/>
                <w:sz w:val="24"/>
              </w:rPr>
              <w:t>同様と考えられるもの</w:t>
            </w:r>
          </w:p>
        </w:tc>
        <w:tc>
          <w:tcPr>
            <w:tcW w:w="1275" w:type="dxa"/>
          </w:tcPr>
          <w:p w:rsidR="00B52396" w:rsidRDefault="00E4092B" w:rsidP="004029B2">
            <w:pPr>
              <w:jc w:val="center"/>
              <w:rPr>
                <w:rFonts w:ascii="HGｺﾞｼｯｸE" w:eastAsia="HGｺﾞｼｯｸE" w:hAnsi="HGｺﾞｼｯｸE"/>
                <w:sz w:val="24"/>
              </w:rPr>
            </w:pPr>
            <w:r>
              <w:rPr>
                <w:rFonts w:ascii="HGｺﾞｼｯｸE" w:eastAsia="HGｺﾞｼｯｸE" w:hAnsi="HGｺﾞｼｯｸE" w:hint="eastAsia"/>
                <w:sz w:val="24"/>
              </w:rPr>
              <w:t>０</w:t>
            </w:r>
          </w:p>
        </w:tc>
      </w:tr>
      <w:tr w:rsidR="00B52396" w:rsidTr="004029B2">
        <w:tc>
          <w:tcPr>
            <w:tcW w:w="1276"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Ｃ</w:t>
            </w:r>
          </w:p>
        </w:tc>
        <w:tc>
          <w:tcPr>
            <w:tcW w:w="8789" w:type="dxa"/>
          </w:tcPr>
          <w:p w:rsidR="00B52396" w:rsidRDefault="00F25186" w:rsidP="00F25186">
            <w:pPr>
              <w:rPr>
                <w:rFonts w:ascii="HGｺﾞｼｯｸE" w:eastAsia="HGｺﾞｼｯｸE" w:hAnsi="HGｺﾞｼｯｸE"/>
                <w:sz w:val="24"/>
              </w:rPr>
            </w:pPr>
            <w:r>
              <w:rPr>
                <w:rFonts w:ascii="HGｺﾞｼｯｸE" w:eastAsia="HGｺﾞｼｯｸE" w:hAnsi="HGｺﾞｼｯｸE" w:hint="eastAsia"/>
                <w:sz w:val="24"/>
              </w:rPr>
              <w:t>案の変更はないが</w:t>
            </w:r>
            <w:r w:rsidR="00B52396">
              <w:rPr>
                <w:rFonts w:ascii="HGｺﾞｼｯｸE" w:eastAsia="HGｺﾞｼｯｸE" w:hAnsi="HGｺﾞｼｯｸE" w:hint="eastAsia"/>
                <w:sz w:val="24"/>
              </w:rPr>
              <w:t>、</w:t>
            </w:r>
            <w:r>
              <w:rPr>
                <w:rFonts w:ascii="HGｺﾞｼｯｸE" w:eastAsia="HGｺﾞｼｯｸE" w:hAnsi="HGｺﾞｼｯｸE" w:hint="eastAsia"/>
                <w:sz w:val="24"/>
              </w:rPr>
              <w:t>今後の参考等</w:t>
            </w:r>
            <w:r w:rsidR="00B52396">
              <w:rPr>
                <w:rFonts w:ascii="HGｺﾞｼｯｸE" w:eastAsia="HGｺﾞｼｯｸE" w:hAnsi="HGｺﾞｼｯｸE" w:hint="eastAsia"/>
                <w:sz w:val="24"/>
              </w:rPr>
              <w:t>とするもの</w:t>
            </w:r>
          </w:p>
        </w:tc>
        <w:tc>
          <w:tcPr>
            <w:tcW w:w="1275" w:type="dxa"/>
          </w:tcPr>
          <w:p w:rsidR="00B52396" w:rsidRDefault="00E4092B" w:rsidP="004029B2">
            <w:pPr>
              <w:jc w:val="center"/>
              <w:rPr>
                <w:rFonts w:ascii="HGｺﾞｼｯｸE" w:eastAsia="HGｺﾞｼｯｸE" w:hAnsi="HGｺﾞｼｯｸE"/>
                <w:sz w:val="24"/>
              </w:rPr>
            </w:pPr>
            <w:r>
              <w:rPr>
                <w:rFonts w:ascii="HGｺﾞｼｯｸE" w:eastAsia="HGｺﾞｼｯｸE" w:hAnsi="HGｺﾞｼｯｸE" w:hint="eastAsia"/>
                <w:sz w:val="24"/>
              </w:rPr>
              <w:t>０</w:t>
            </w:r>
          </w:p>
        </w:tc>
      </w:tr>
      <w:tr w:rsidR="00B52396" w:rsidTr="004029B2">
        <w:tc>
          <w:tcPr>
            <w:tcW w:w="1276"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Ｄ</w:t>
            </w:r>
          </w:p>
        </w:tc>
        <w:tc>
          <w:tcPr>
            <w:tcW w:w="8789" w:type="dxa"/>
          </w:tcPr>
          <w:p w:rsidR="00B52396" w:rsidRDefault="00B52396" w:rsidP="00F25186">
            <w:pPr>
              <w:rPr>
                <w:rFonts w:ascii="HGｺﾞｼｯｸE" w:eastAsia="HGｺﾞｼｯｸE" w:hAnsi="HGｺﾞｼｯｸE"/>
                <w:sz w:val="24"/>
              </w:rPr>
            </w:pPr>
            <w:r>
              <w:rPr>
                <w:rFonts w:ascii="HGｺﾞｼｯｸE" w:eastAsia="HGｺﾞｼｯｸE" w:hAnsi="HGｺﾞｼｯｸE" w:hint="eastAsia"/>
                <w:sz w:val="24"/>
              </w:rPr>
              <w:t>案に</w:t>
            </w:r>
            <w:r w:rsidR="00F25186">
              <w:rPr>
                <w:rFonts w:ascii="HGｺﾞｼｯｸE" w:eastAsia="HGｺﾞｼｯｸE" w:hAnsi="HGｺﾞｼｯｸE" w:hint="eastAsia"/>
                <w:sz w:val="24"/>
              </w:rPr>
              <w:t>反映しないもの</w:t>
            </w:r>
          </w:p>
        </w:tc>
        <w:tc>
          <w:tcPr>
            <w:tcW w:w="1275" w:type="dxa"/>
          </w:tcPr>
          <w:p w:rsidR="00B52396" w:rsidRDefault="00E4092B" w:rsidP="004029B2">
            <w:pPr>
              <w:jc w:val="center"/>
              <w:rPr>
                <w:rFonts w:ascii="HGｺﾞｼｯｸE" w:eastAsia="HGｺﾞｼｯｸE" w:hAnsi="HGｺﾞｼｯｸE"/>
                <w:sz w:val="24"/>
              </w:rPr>
            </w:pPr>
            <w:r>
              <w:rPr>
                <w:rFonts w:ascii="HGｺﾞｼｯｸE" w:eastAsia="HGｺﾞｼｯｸE" w:hAnsi="HGｺﾞｼｯｸE" w:hint="eastAsia"/>
                <w:sz w:val="24"/>
              </w:rPr>
              <w:t>３</w:t>
            </w:r>
          </w:p>
        </w:tc>
      </w:tr>
      <w:tr w:rsidR="00B52396" w:rsidTr="004029B2">
        <w:tc>
          <w:tcPr>
            <w:tcW w:w="1276" w:type="dxa"/>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Ｅ</w:t>
            </w:r>
          </w:p>
        </w:tc>
        <w:tc>
          <w:tcPr>
            <w:tcW w:w="8789" w:type="dxa"/>
          </w:tcPr>
          <w:p w:rsidR="00B52396" w:rsidRDefault="00B52396" w:rsidP="004029B2">
            <w:pPr>
              <w:rPr>
                <w:rFonts w:ascii="HGｺﾞｼｯｸE" w:eastAsia="HGｺﾞｼｯｸE" w:hAnsi="HGｺﾞｼｯｸE"/>
                <w:sz w:val="24"/>
              </w:rPr>
            </w:pPr>
            <w:r>
              <w:rPr>
                <w:rFonts w:ascii="HGｺﾞｼｯｸE" w:eastAsia="HGｺﾞｼｯｸE" w:hAnsi="HGｺﾞｼｯｸE" w:hint="eastAsia"/>
                <w:sz w:val="24"/>
              </w:rPr>
              <w:t>その他の意見</w:t>
            </w:r>
          </w:p>
        </w:tc>
        <w:tc>
          <w:tcPr>
            <w:tcW w:w="1275" w:type="dxa"/>
          </w:tcPr>
          <w:p w:rsidR="00B52396" w:rsidRDefault="00E4092B" w:rsidP="004029B2">
            <w:pPr>
              <w:jc w:val="center"/>
              <w:rPr>
                <w:rFonts w:ascii="HGｺﾞｼｯｸE" w:eastAsia="HGｺﾞｼｯｸE" w:hAnsi="HGｺﾞｼｯｸE"/>
                <w:sz w:val="24"/>
              </w:rPr>
            </w:pPr>
            <w:r>
              <w:rPr>
                <w:rFonts w:ascii="HGｺﾞｼｯｸE" w:eastAsia="HGｺﾞｼｯｸE" w:hAnsi="HGｺﾞｼｯｸE" w:hint="eastAsia"/>
                <w:sz w:val="24"/>
              </w:rPr>
              <w:t>１</w:t>
            </w:r>
          </w:p>
        </w:tc>
      </w:tr>
      <w:tr w:rsidR="00B52396" w:rsidTr="004029B2">
        <w:tc>
          <w:tcPr>
            <w:tcW w:w="10065" w:type="dxa"/>
            <w:gridSpan w:val="2"/>
          </w:tcPr>
          <w:p w:rsidR="00B52396" w:rsidRDefault="00B52396" w:rsidP="004029B2">
            <w:pPr>
              <w:jc w:val="center"/>
              <w:rPr>
                <w:rFonts w:ascii="HGｺﾞｼｯｸE" w:eastAsia="HGｺﾞｼｯｸE" w:hAnsi="HGｺﾞｼｯｸE"/>
                <w:sz w:val="24"/>
              </w:rPr>
            </w:pPr>
            <w:r>
              <w:rPr>
                <w:rFonts w:ascii="HGｺﾞｼｯｸE" w:eastAsia="HGｺﾞｼｯｸE" w:hAnsi="HGｺﾞｼｯｸE" w:hint="eastAsia"/>
                <w:sz w:val="24"/>
              </w:rPr>
              <w:t>合　　　　　　　　計</w:t>
            </w:r>
          </w:p>
        </w:tc>
        <w:tc>
          <w:tcPr>
            <w:tcW w:w="1275" w:type="dxa"/>
          </w:tcPr>
          <w:p w:rsidR="00B52396" w:rsidRDefault="00E4092B" w:rsidP="004029B2">
            <w:pPr>
              <w:jc w:val="center"/>
              <w:rPr>
                <w:rFonts w:ascii="HGｺﾞｼｯｸE" w:eastAsia="HGｺﾞｼｯｸE" w:hAnsi="HGｺﾞｼｯｸE"/>
                <w:sz w:val="24"/>
              </w:rPr>
            </w:pPr>
            <w:r>
              <w:rPr>
                <w:rFonts w:ascii="HGｺﾞｼｯｸE" w:eastAsia="HGｺﾞｼｯｸE" w:hAnsi="HGｺﾞｼｯｸE" w:hint="eastAsia"/>
                <w:sz w:val="24"/>
              </w:rPr>
              <w:t>４</w:t>
            </w:r>
          </w:p>
        </w:tc>
      </w:tr>
    </w:tbl>
    <w:p w:rsidR="00B52396" w:rsidRDefault="00B52396"/>
    <w:p w:rsidR="007E7822" w:rsidRDefault="00A66F1B" w:rsidP="00B52396">
      <w:pPr>
        <w:spacing w:line="300" w:lineRule="exact"/>
        <w:jc w:val="center"/>
        <w:rPr>
          <w:rFonts w:ascii="HGｺﾞｼｯｸE" w:eastAsia="HGｺﾞｼｯｸE" w:hAnsi="HGｺﾞｼｯｸE"/>
          <w:sz w:val="28"/>
        </w:rPr>
      </w:pPr>
      <w:r>
        <w:rPr>
          <w:rFonts w:ascii="HGｺﾞｼｯｸE" w:eastAsia="HGｺﾞｼｯｸE" w:hAnsi="HGｺﾞｼｯｸE" w:hint="eastAsia"/>
          <w:sz w:val="28"/>
        </w:rPr>
        <w:t>令和</w:t>
      </w:r>
      <w:r w:rsidR="000863AE">
        <w:rPr>
          <w:rFonts w:ascii="HGｺﾞｼｯｸE" w:eastAsia="HGｺﾞｼｯｸE" w:hAnsi="HGｺﾞｼｯｸE" w:hint="eastAsia"/>
          <w:sz w:val="28"/>
        </w:rPr>
        <w:t>６</w:t>
      </w:r>
      <w:r>
        <w:rPr>
          <w:rFonts w:ascii="HGｺﾞｼｯｸE" w:eastAsia="HGｺﾞｼｯｸE" w:hAnsi="HGｺﾞｼｯｸE" w:hint="eastAsia"/>
          <w:sz w:val="28"/>
        </w:rPr>
        <w:t>年</w:t>
      </w:r>
      <w:r w:rsidR="000863AE">
        <w:rPr>
          <w:rFonts w:ascii="HGｺﾞｼｯｸE" w:eastAsia="HGｺﾞｼｯｸE" w:hAnsi="HGｺﾞｼｯｸE" w:hint="eastAsia"/>
          <w:sz w:val="28"/>
        </w:rPr>
        <w:t>２</w:t>
      </w:r>
      <w:r w:rsidR="00540CEB">
        <w:rPr>
          <w:rFonts w:ascii="HGｺﾞｼｯｸE" w:eastAsia="HGｺﾞｼｯｸE" w:hAnsi="HGｺﾞｼｯｸE" w:hint="eastAsia"/>
          <w:sz w:val="28"/>
        </w:rPr>
        <w:t>月</w:t>
      </w:r>
    </w:p>
    <w:p w:rsidR="007E7822" w:rsidRDefault="00540CEB" w:rsidP="00B52396">
      <w:pPr>
        <w:spacing w:line="300" w:lineRule="exact"/>
        <w:jc w:val="center"/>
        <w:rPr>
          <w:rFonts w:ascii="HGｺﾞｼｯｸE" w:eastAsia="HGｺﾞｼｯｸE" w:hAnsi="HGｺﾞｼｯｸE"/>
          <w:sz w:val="28"/>
        </w:rPr>
      </w:pPr>
      <w:r>
        <w:rPr>
          <w:rFonts w:ascii="HGｺﾞｼｯｸE" w:eastAsia="HGｺﾞｼｯｸE" w:hAnsi="HGｺﾞｼｯｸE" w:hint="eastAsia"/>
          <w:sz w:val="28"/>
        </w:rPr>
        <w:t xml:space="preserve"> 江別市 健康福祉部 介護保険課</w:t>
      </w:r>
    </w:p>
    <w:p w:rsidR="00B52396" w:rsidRDefault="00B52396">
      <w:pPr>
        <w:rPr>
          <w:rFonts w:ascii="HGｺﾞｼｯｸE" w:eastAsia="HGｺﾞｼｯｸE" w:hAnsi="HGｺﾞｼｯｸE"/>
          <w:sz w:val="24"/>
        </w:rPr>
      </w:pPr>
    </w:p>
    <w:p w:rsidR="00A86E9F" w:rsidRDefault="00A86E9F">
      <w:pPr>
        <w:rPr>
          <w:rFonts w:ascii="HGｺﾞｼｯｸE" w:eastAsia="HGｺﾞｼｯｸE" w:hAnsi="HGｺﾞｼｯｸE"/>
          <w:sz w:val="24"/>
        </w:rPr>
      </w:pPr>
    </w:p>
    <w:p w:rsidR="00A86E9F" w:rsidRDefault="00A86E9F">
      <w:pPr>
        <w:rPr>
          <w:rFonts w:ascii="HGｺﾞｼｯｸE" w:eastAsia="HGｺﾞｼｯｸE" w:hAnsi="HGｺﾞｼｯｸE"/>
          <w:sz w:val="24"/>
        </w:rPr>
      </w:pPr>
    </w:p>
    <w:p w:rsidR="00A86E9F" w:rsidRDefault="00A86E9F">
      <w:pPr>
        <w:rPr>
          <w:rFonts w:ascii="HGｺﾞｼｯｸE" w:eastAsia="HGｺﾞｼｯｸE" w:hAnsi="HGｺﾞｼｯｸE"/>
          <w:sz w:val="24"/>
        </w:rPr>
      </w:pPr>
    </w:p>
    <w:p w:rsidR="00A86E9F" w:rsidRDefault="00540CEB">
      <w:pPr>
        <w:rPr>
          <w:rFonts w:ascii="HGｺﾞｼｯｸE" w:eastAsia="HGｺﾞｼｯｸE" w:hAnsi="HGｺﾞｼｯｸE"/>
          <w:sz w:val="24"/>
        </w:rPr>
      </w:pPr>
      <w:r>
        <w:rPr>
          <w:rFonts w:ascii="HGｺﾞｼｯｸE" w:eastAsia="HGｺﾞｼｯｸE" w:hAnsi="HGｺﾞｼｯｸE" w:hint="eastAsia"/>
          <w:sz w:val="24"/>
        </w:rPr>
        <w:lastRenderedPageBreak/>
        <w:t>■</w:t>
      </w:r>
      <w:r w:rsidR="00A86E9F">
        <w:rPr>
          <w:rFonts w:ascii="HGｺﾞｼｯｸE" w:eastAsia="HGｺﾞｼｯｸE" w:hAnsi="HGｺﾞｼｯｸE" w:hint="eastAsia"/>
          <w:sz w:val="24"/>
        </w:rPr>
        <w:t>寄せられた</w:t>
      </w:r>
      <w:r>
        <w:rPr>
          <w:rFonts w:ascii="HGｺﾞｼｯｸE" w:eastAsia="HGｺﾞｼｯｸE" w:hAnsi="HGｺﾞｼｯｸE" w:hint="eastAsia"/>
          <w:sz w:val="24"/>
        </w:rPr>
        <w:t>ご意見と市の考え方</w:t>
      </w:r>
    </w:p>
    <w:p w:rsidR="007E7822" w:rsidRDefault="00347212">
      <w:pPr>
        <w:rPr>
          <w:rFonts w:ascii="HGｺﾞｼｯｸE" w:eastAsia="HGｺﾞｼｯｸE" w:hAnsi="HGｺﾞｼｯｸE"/>
          <w:sz w:val="24"/>
        </w:rPr>
      </w:pPr>
      <w:r>
        <w:rPr>
          <w:rFonts w:ascii="HGｺﾞｼｯｸE" w:eastAsia="HGｺﾞｼｯｸE" w:hAnsi="HGｺﾞｼｯｸE" w:hint="eastAsia"/>
          <w:sz w:val="24"/>
        </w:rPr>
        <w:t>（提出いただいた</w:t>
      </w:r>
      <w:r w:rsidR="00540CEB">
        <w:rPr>
          <w:rFonts w:ascii="HGｺﾞｼｯｸE" w:eastAsia="HGｺﾞｼｯｸE" w:hAnsi="HGｺﾞｼｯｸE" w:hint="eastAsia"/>
          <w:sz w:val="24"/>
        </w:rPr>
        <w:t>ご意見は、できるかぎり原文のとおり</w:t>
      </w:r>
      <w:r w:rsidR="00A86E9F">
        <w:rPr>
          <w:rFonts w:ascii="HGｺﾞｼｯｸE" w:eastAsia="HGｺﾞｼｯｸE" w:hAnsi="HGｺﾞｼｯｸE" w:hint="eastAsia"/>
          <w:sz w:val="24"/>
        </w:rPr>
        <w:t>とし、受付順に</w:t>
      </w:r>
      <w:r w:rsidR="00540CEB">
        <w:rPr>
          <w:rFonts w:ascii="HGｺﾞｼｯｸE" w:eastAsia="HGｺﾞｼｯｸE" w:hAnsi="HGｺﾞｼｯｸE" w:hint="eastAsia"/>
          <w:sz w:val="24"/>
        </w:rPr>
        <w:t>掲載して</w:t>
      </w:r>
      <w:r>
        <w:rPr>
          <w:rFonts w:ascii="HGｺﾞｼｯｸE" w:eastAsia="HGｺﾞｼｯｸE" w:hAnsi="HGｺﾞｼｯｸE" w:hint="eastAsia"/>
          <w:sz w:val="24"/>
        </w:rPr>
        <w:t>い</w:t>
      </w:r>
      <w:r w:rsidR="00540CEB">
        <w:rPr>
          <w:rFonts w:ascii="HGｺﾞｼｯｸE" w:eastAsia="HGｺﾞｼｯｸE" w:hAnsi="HGｺﾞｼｯｸE" w:hint="eastAsia"/>
          <w:sz w:val="24"/>
        </w:rPr>
        <w:t>ます。）</w:t>
      </w:r>
    </w:p>
    <w:p w:rsidR="00B52396" w:rsidRDefault="00B52396">
      <w:pPr>
        <w:rPr>
          <w:rFonts w:ascii="HGｺﾞｼｯｸE" w:eastAsia="HGｺﾞｼｯｸE" w:hAnsi="HGｺﾞｼｯｸE"/>
          <w:sz w:val="24"/>
        </w:rPr>
      </w:pPr>
    </w:p>
    <w:tbl>
      <w:tblPr>
        <w:tblStyle w:val="ab"/>
        <w:tblW w:w="13995" w:type="dxa"/>
        <w:tblLayout w:type="fixed"/>
        <w:tblLook w:val="04A0" w:firstRow="1" w:lastRow="0" w:firstColumn="1" w:lastColumn="0" w:noHBand="0" w:noVBand="1"/>
      </w:tblPr>
      <w:tblGrid>
        <w:gridCol w:w="703"/>
        <w:gridCol w:w="6777"/>
        <w:gridCol w:w="5812"/>
        <w:gridCol w:w="703"/>
      </w:tblGrid>
      <w:tr w:rsidR="007E7822" w:rsidTr="005E35F3">
        <w:trPr>
          <w:trHeight w:val="533"/>
        </w:trPr>
        <w:tc>
          <w:tcPr>
            <w:tcW w:w="703" w:type="dxa"/>
            <w:shd w:val="clear" w:color="auto" w:fill="D9D9D9" w:themeFill="background1" w:themeFillShade="D9"/>
            <w:vAlign w:val="center"/>
          </w:tcPr>
          <w:p w:rsidR="007E7822" w:rsidRDefault="00540CEB">
            <w:pPr>
              <w:jc w:val="center"/>
              <w:rPr>
                <w:rFonts w:ascii="HGｺﾞｼｯｸE" w:eastAsia="HGｺﾞｼｯｸE" w:hAnsi="HGｺﾞｼｯｸE"/>
                <w:sz w:val="24"/>
              </w:rPr>
            </w:pPr>
            <w:r>
              <w:rPr>
                <w:rFonts w:ascii="HGｺﾞｼｯｸE" w:eastAsia="HGｺﾞｼｯｸE" w:hAnsi="HGｺﾞｼｯｸE" w:hint="eastAsia"/>
                <w:sz w:val="24"/>
              </w:rPr>
              <w:t>番号</w:t>
            </w:r>
          </w:p>
        </w:tc>
        <w:tc>
          <w:tcPr>
            <w:tcW w:w="6777" w:type="dxa"/>
            <w:shd w:val="clear" w:color="auto" w:fill="D9D9D9" w:themeFill="background1" w:themeFillShade="D9"/>
            <w:vAlign w:val="center"/>
          </w:tcPr>
          <w:p w:rsidR="007E7822" w:rsidRDefault="005E35F3">
            <w:pPr>
              <w:jc w:val="center"/>
              <w:rPr>
                <w:rFonts w:ascii="HGｺﾞｼｯｸE" w:eastAsia="HGｺﾞｼｯｸE" w:hAnsi="HGｺﾞｼｯｸE"/>
                <w:sz w:val="24"/>
              </w:rPr>
            </w:pPr>
            <w:r>
              <w:rPr>
                <w:rFonts w:ascii="HGｺﾞｼｯｸE" w:eastAsia="HGｺﾞｼｯｸE" w:hAnsi="HGｺﾞｼｯｸE" w:hint="eastAsia"/>
                <w:sz w:val="24"/>
              </w:rPr>
              <w:t>寄せられたご意見</w:t>
            </w:r>
          </w:p>
        </w:tc>
        <w:tc>
          <w:tcPr>
            <w:tcW w:w="5812" w:type="dxa"/>
            <w:shd w:val="clear" w:color="auto" w:fill="D9D9D9" w:themeFill="background1" w:themeFillShade="D9"/>
            <w:vAlign w:val="center"/>
          </w:tcPr>
          <w:p w:rsidR="007E7822" w:rsidRDefault="00540CEB">
            <w:pPr>
              <w:jc w:val="center"/>
              <w:rPr>
                <w:rFonts w:ascii="HGｺﾞｼｯｸE" w:eastAsia="HGｺﾞｼｯｸE" w:hAnsi="HGｺﾞｼｯｸE"/>
                <w:sz w:val="24"/>
              </w:rPr>
            </w:pPr>
            <w:r>
              <w:rPr>
                <w:rFonts w:ascii="HGｺﾞｼｯｸE" w:eastAsia="HGｺﾞｼｯｸE" w:hAnsi="HGｺﾞｼｯｸE" w:hint="eastAsia"/>
                <w:sz w:val="24"/>
              </w:rPr>
              <w:t>市の考え方</w:t>
            </w:r>
          </w:p>
        </w:tc>
        <w:tc>
          <w:tcPr>
            <w:tcW w:w="703" w:type="dxa"/>
            <w:shd w:val="clear" w:color="auto" w:fill="D9D9D9" w:themeFill="background1" w:themeFillShade="D9"/>
            <w:vAlign w:val="center"/>
          </w:tcPr>
          <w:p w:rsidR="007E7822" w:rsidRDefault="00540CEB">
            <w:pPr>
              <w:jc w:val="center"/>
              <w:rPr>
                <w:rFonts w:ascii="HGｺﾞｼｯｸE" w:eastAsia="HGｺﾞｼｯｸE" w:hAnsi="HGｺﾞｼｯｸE"/>
                <w:sz w:val="24"/>
              </w:rPr>
            </w:pPr>
            <w:r>
              <w:rPr>
                <w:rFonts w:ascii="HGｺﾞｼｯｸE" w:eastAsia="HGｺﾞｼｯｸE" w:hAnsi="HGｺﾞｼｯｸE" w:hint="eastAsia"/>
                <w:sz w:val="24"/>
              </w:rPr>
              <w:t>区分</w:t>
            </w:r>
          </w:p>
        </w:tc>
      </w:tr>
      <w:tr w:rsidR="00672BA1" w:rsidRPr="00672BA1" w:rsidTr="00192888">
        <w:trPr>
          <w:trHeight w:val="3470"/>
        </w:trPr>
        <w:tc>
          <w:tcPr>
            <w:tcW w:w="703" w:type="dxa"/>
            <w:vAlign w:val="center"/>
          </w:tcPr>
          <w:p w:rsidR="007E7822" w:rsidRPr="00672BA1" w:rsidRDefault="00540CEB" w:rsidP="00192888">
            <w:pPr>
              <w:jc w:val="center"/>
              <w:rPr>
                <w:rFonts w:ascii="HGｺﾞｼｯｸE" w:eastAsia="HGｺﾞｼｯｸE" w:hAnsi="HGｺﾞｼｯｸE"/>
                <w:sz w:val="24"/>
              </w:rPr>
            </w:pPr>
            <w:r w:rsidRPr="00672BA1">
              <w:rPr>
                <w:rFonts w:ascii="HGｺﾞｼｯｸE" w:eastAsia="HGｺﾞｼｯｸE" w:hAnsi="HGｺﾞｼｯｸE" w:hint="eastAsia"/>
                <w:sz w:val="24"/>
              </w:rPr>
              <w:t>１</w:t>
            </w:r>
          </w:p>
        </w:tc>
        <w:tc>
          <w:tcPr>
            <w:tcW w:w="6777" w:type="dxa"/>
          </w:tcPr>
          <w:p w:rsidR="007E7822" w:rsidRPr="00672BA1" w:rsidRDefault="00540CEB">
            <w:pPr>
              <w:rPr>
                <w:rFonts w:ascii="HGｺﾞｼｯｸE" w:eastAsia="HGｺﾞｼｯｸE" w:hAnsi="HGｺﾞｼｯｸE"/>
                <w:sz w:val="24"/>
              </w:rPr>
            </w:pPr>
            <w:r w:rsidRPr="00672BA1">
              <w:rPr>
                <w:rFonts w:ascii="HGｺﾞｼｯｸE" w:eastAsia="HGｺﾞｼｯｸE" w:hAnsi="HGｺﾞｼｯｸE" w:hint="eastAsia"/>
                <w:sz w:val="24"/>
              </w:rPr>
              <w:t xml:space="preserve">　</w:t>
            </w:r>
            <w:r w:rsidR="005E35F3" w:rsidRPr="005E35F3">
              <w:rPr>
                <w:rFonts w:ascii="HGｺﾞｼｯｸE" w:eastAsia="HGｺﾞｼｯｸE" w:hAnsi="HGｺﾞｼｯｸE" w:hint="eastAsia"/>
                <w:sz w:val="24"/>
              </w:rPr>
              <w:t>高齢者世帯は、年金生活世帯が多いですから、生活を営む家計を回すのは、なかなか大変なご時勢です。３年ごとに見直される介護保険料は、高くなる傾向にあります。我が家も高齢の両親を抱えていますが、こうした傾向は看過できません。これから高齢者の人口過多の時代が本格化していきます。市の財政もひっ迫している状況ではあると思いますが、自治体における補助的な補てんも必要になってくると考えます。</w:t>
            </w:r>
          </w:p>
        </w:tc>
        <w:tc>
          <w:tcPr>
            <w:tcW w:w="5812" w:type="dxa"/>
          </w:tcPr>
          <w:p w:rsidR="00854DEC" w:rsidRPr="00672BA1" w:rsidRDefault="007E20DF" w:rsidP="007E20DF">
            <w:pPr>
              <w:rPr>
                <w:rFonts w:ascii="HGｺﾞｼｯｸE" w:eastAsia="HGｺﾞｼｯｸE" w:hAnsi="HGｺﾞｼｯｸE"/>
                <w:sz w:val="24"/>
              </w:rPr>
            </w:pPr>
            <w:r>
              <w:rPr>
                <w:rFonts w:ascii="HGｺﾞｼｯｸE" w:eastAsia="HGｺﾞｼｯｸE" w:hAnsi="HGｺﾞｼｯｸE" w:hint="eastAsia"/>
                <w:sz w:val="24"/>
              </w:rPr>
              <w:t xml:space="preserve">　第１号被保険者の介護保険料は、介護保険事業計画の中で見直しを</w:t>
            </w:r>
            <w:r w:rsidR="00D036AA">
              <w:rPr>
                <w:rFonts w:ascii="HGｺﾞｼｯｸE" w:eastAsia="HGｺﾞｼｯｸE" w:hAnsi="HGｺﾞｼｯｸE" w:hint="eastAsia"/>
                <w:sz w:val="24"/>
              </w:rPr>
              <w:t>行っており、３年に１度、</w:t>
            </w:r>
            <w:r>
              <w:rPr>
                <w:rFonts w:ascii="HGｺﾞｼｯｸE" w:eastAsia="HGｺﾞｼｯｸE" w:hAnsi="HGｺﾞｼｯｸE" w:hint="eastAsia"/>
                <w:sz w:val="24"/>
              </w:rPr>
              <w:t>介護サービス量と給付費の総額を推計し、</w:t>
            </w:r>
            <w:r w:rsidR="00D036AA">
              <w:rPr>
                <w:rFonts w:ascii="HGｺﾞｼｯｸE" w:eastAsia="HGｺﾞｼｯｸE" w:hAnsi="HGｺﾞｼｯｸE" w:hint="eastAsia"/>
                <w:sz w:val="24"/>
              </w:rPr>
              <w:t>保険料を</w:t>
            </w:r>
            <w:r>
              <w:rPr>
                <w:rFonts w:ascii="HGｺﾞｼｯｸE" w:eastAsia="HGｺﾞｼｯｸE" w:hAnsi="HGｺﾞｼｯｸE" w:hint="eastAsia"/>
                <w:sz w:val="24"/>
              </w:rPr>
              <w:t>設定しています。</w:t>
            </w:r>
          </w:p>
          <w:p w:rsidR="00854DEC" w:rsidRPr="00D036AA" w:rsidRDefault="00EF635F" w:rsidP="000C35CC">
            <w:pPr>
              <w:ind w:firstLineChars="100" w:firstLine="240"/>
              <w:rPr>
                <w:rFonts w:ascii="HGｺﾞｼｯｸE" w:eastAsia="HGｺﾞｼｯｸE" w:hAnsi="HGｺﾞｼｯｸE"/>
                <w:sz w:val="24"/>
              </w:rPr>
            </w:pPr>
            <w:r>
              <w:rPr>
                <w:rFonts w:ascii="HGｺﾞｼｯｸE" w:eastAsia="HGｺﾞｼｯｸE" w:hAnsi="HGｺﾞｼｯｸE" w:hint="eastAsia"/>
                <w:sz w:val="24"/>
              </w:rPr>
              <w:t>また、</w:t>
            </w:r>
            <w:r w:rsidR="00D036AA">
              <w:rPr>
                <w:rFonts w:ascii="HGｺﾞｼｯｸE" w:eastAsia="HGｺﾞｼｯｸE" w:hAnsi="HGｺﾞｼｯｸE" w:hint="eastAsia"/>
                <w:sz w:val="24"/>
              </w:rPr>
              <w:t>負担能力に応じた負担を求めるという観点から、所得段階別に保険料を設定しています。</w:t>
            </w:r>
          </w:p>
          <w:p w:rsidR="00854DEC" w:rsidRPr="00672BA1" w:rsidRDefault="00D036AA" w:rsidP="00347212">
            <w:pPr>
              <w:ind w:firstLineChars="100" w:firstLine="240"/>
              <w:rPr>
                <w:rFonts w:ascii="HGｺﾞｼｯｸE" w:eastAsia="HGｺﾞｼｯｸE" w:hAnsi="HGｺﾞｼｯｸE"/>
                <w:sz w:val="24"/>
              </w:rPr>
            </w:pPr>
            <w:r>
              <w:rPr>
                <w:rFonts w:ascii="HGｺﾞｼｯｸE" w:eastAsia="HGｺﾞｼｯｸE" w:hAnsi="HGｺﾞｼｯｸE" w:hint="eastAsia"/>
                <w:sz w:val="24"/>
              </w:rPr>
              <w:t>本計画（案）では、保険料の設定に</w:t>
            </w:r>
            <w:r w:rsidR="00C144D6">
              <w:rPr>
                <w:rFonts w:ascii="HGｺﾞｼｯｸE" w:eastAsia="HGｺﾞｼｯｸE" w:hAnsi="HGｺﾞｼｯｸE" w:hint="eastAsia"/>
                <w:sz w:val="24"/>
              </w:rPr>
              <w:t>当たって</w:t>
            </w:r>
            <w:r>
              <w:rPr>
                <w:rFonts w:ascii="HGｺﾞｼｯｸE" w:eastAsia="HGｺﾞｼｯｸE" w:hAnsi="HGｺﾞｼｯｸE" w:hint="eastAsia"/>
                <w:sz w:val="24"/>
              </w:rPr>
              <w:t>、</w:t>
            </w:r>
            <w:r w:rsidR="00C76F81">
              <w:rPr>
                <w:rFonts w:ascii="HGｺﾞｼｯｸE" w:eastAsia="HGｺﾞｼｯｸE" w:hAnsi="HGｺﾞｼｯｸE" w:hint="eastAsia"/>
                <w:sz w:val="24"/>
              </w:rPr>
              <w:t>介護保険給付費準備基金を活用することで、</w:t>
            </w:r>
            <w:r w:rsidR="00C144D6">
              <w:rPr>
                <w:rFonts w:ascii="HGｺﾞｼｯｸE" w:eastAsia="HGｺﾞｼｯｸE" w:hAnsi="HGｺﾞｼｯｸE" w:hint="eastAsia"/>
                <w:sz w:val="24"/>
              </w:rPr>
              <w:t>保険料の</w:t>
            </w:r>
            <w:r w:rsidR="00347212">
              <w:rPr>
                <w:rFonts w:ascii="HGｺﾞｼｯｸE" w:eastAsia="HGｺﾞｼｯｸE" w:hAnsi="HGｺﾞｼｯｸE" w:hint="eastAsia"/>
                <w:sz w:val="24"/>
              </w:rPr>
              <w:t>軽減に努め</w:t>
            </w:r>
            <w:r w:rsidR="00E90242">
              <w:rPr>
                <w:rFonts w:ascii="HGｺﾞｼｯｸE" w:eastAsia="HGｺﾞｼｯｸE" w:hAnsi="HGｺﾞｼｯｸE" w:hint="eastAsia"/>
                <w:sz w:val="24"/>
              </w:rPr>
              <w:t>ます</w:t>
            </w:r>
            <w:r w:rsidR="000429EA">
              <w:rPr>
                <w:rFonts w:ascii="HGｺﾞｼｯｸE" w:eastAsia="HGｺﾞｼｯｸE" w:hAnsi="HGｺﾞｼｯｸE" w:hint="eastAsia"/>
                <w:sz w:val="24"/>
              </w:rPr>
              <w:t>。</w:t>
            </w:r>
          </w:p>
        </w:tc>
        <w:tc>
          <w:tcPr>
            <w:tcW w:w="703" w:type="dxa"/>
            <w:vAlign w:val="center"/>
          </w:tcPr>
          <w:p w:rsidR="00DE77D9" w:rsidRPr="00672BA1" w:rsidRDefault="00DE77D9" w:rsidP="00DE77D9">
            <w:pPr>
              <w:jc w:val="center"/>
              <w:rPr>
                <w:rFonts w:ascii="HGｺﾞｼｯｸE" w:eastAsia="HGｺﾞｼｯｸE" w:hAnsi="HGｺﾞｼｯｸE"/>
                <w:sz w:val="24"/>
              </w:rPr>
            </w:pPr>
            <w:r>
              <w:rPr>
                <w:rFonts w:ascii="HGｺﾞｼｯｸE" w:eastAsia="HGｺﾞｼｯｸE" w:hAnsi="HGｺﾞｼｯｸE" w:hint="eastAsia"/>
                <w:sz w:val="24"/>
              </w:rPr>
              <w:t>Ｄ</w:t>
            </w:r>
          </w:p>
        </w:tc>
      </w:tr>
      <w:tr w:rsidR="00672BA1" w:rsidRPr="00672BA1" w:rsidTr="00192888">
        <w:trPr>
          <w:trHeight w:val="3955"/>
        </w:trPr>
        <w:tc>
          <w:tcPr>
            <w:tcW w:w="703" w:type="dxa"/>
            <w:vAlign w:val="center"/>
          </w:tcPr>
          <w:p w:rsidR="007E7822" w:rsidRPr="00672BA1" w:rsidRDefault="00540CEB" w:rsidP="00192888">
            <w:pPr>
              <w:jc w:val="center"/>
              <w:rPr>
                <w:rFonts w:ascii="HGｺﾞｼｯｸE" w:eastAsia="HGｺﾞｼｯｸE" w:hAnsi="HGｺﾞｼｯｸE"/>
                <w:sz w:val="24"/>
              </w:rPr>
            </w:pPr>
            <w:r w:rsidRPr="00672BA1">
              <w:rPr>
                <w:rFonts w:ascii="HGｺﾞｼｯｸE" w:eastAsia="HGｺﾞｼｯｸE" w:hAnsi="HGｺﾞｼｯｸE" w:hint="eastAsia"/>
                <w:sz w:val="24"/>
              </w:rPr>
              <w:t>２</w:t>
            </w:r>
          </w:p>
        </w:tc>
        <w:tc>
          <w:tcPr>
            <w:tcW w:w="6777" w:type="dxa"/>
          </w:tcPr>
          <w:p w:rsidR="00E90242" w:rsidRDefault="00B17D44" w:rsidP="00256EFE">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成年後見人制度について紹介をしていますが、不完全で問題も有る制度だと認識していますか？無責任に薦めると、問題が発生した時に困ったことになるのでは？</w:t>
            </w:r>
          </w:p>
          <w:p w:rsidR="00E90242" w:rsidRDefault="00B17D44" w:rsidP="00256EFE">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制度を紹介するのであれば、せめて出来る事と出来ない事、死ぬまで掛かり続ける費用や解除できない事などはどのような形でも良いので掲載しておいた方が良いと思います。</w:t>
            </w:r>
          </w:p>
          <w:p w:rsidR="007E7822" w:rsidRPr="00672BA1" w:rsidRDefault="00B17D44" w:rsidP="00256EFE">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私なら、家族信託も視野に入れて考えているので、その部分も記載しておくと親切かもしれません。高齢者の問題についてはまだ完全なものは無いので、簡単でも良いのでいちいち説明を入れておいた方が良いのではないだろうか。</w:t>
            </w:r>
          </w:p>
        </w:tc>
        <w:tc>
          <w:tcPr>
            <w:tcW w:w="5812" w:type="dxa"/>
          </w:tcPr>
          <w:p w:rsidR="00C644EB" w:rsidRDefault="00E90242" w:rsidP="003836BA">
            <w:pPr>
              <w:rPr>
                <w:rFonts w:ascii="HGｺﾞｼｯｸE" w:eastAsia="HGｺﾞｼｯｸE" w:hAnsi="HGｺﾞｼｯｸE"/>
                <w:sz w:val="24"/>
              </w:rPr>
            </w:pPr>
            <w:r>
              <w:rPr>
                <w:rFonts w:ascii="HGｺﾞｼｯｸE" w:eastAsia="HGｺﾞｼｯｸE" w:hAnsi="HGｺﾞｼｯｸE" w:hint="eastAsia"/>
                <w:sz w:val="24"/>
              </w:rPr>
              <w:t xml:space="preserve">　成年後見制度については、様々な意見等があることは認識しています</w:t>
            </w:r>
            <w:r w:rsidR="00C644EB">
              <w:rPr>
                <w:rFonts w:ascii="HGｺﾞｼｯｸE" w:eastAsia="HGｺﾞｼｯｸE" w:hAnsi="HGｺﾞｼｯｸE" w:hint="eastAsia"/>
                <w:sz w:val="24"/>
              </w:rPr>
              <w:t>。</w:t>
            </w:r>
          </w:p>
          <w:p w:rsidR="00E90242" w:rsidRPr="00672BA1" w:rsidRDefault="00C644EB" w:rsidP="00192888">
            <w:pPr>
              <w:ind w:firstLineChars="100" w:firstLine="240"/>
              <w:rPr>
                <w:rFonts w:ascii="HGｺﾞｼｯｸE" w:eastAsia="HGｺﾞｼｯｸE" w:hAnsi="HGｺﾞｼｯｸE"/>
                <w:sz w:val="24"/>
              </w:rPr>
            </w:pPr>
            <w:r>
              <w:rPr>
                <w:rFonts w:ascii="HGｺﾞｼｯｸE" w:eastAsia="HGｺﾞｼｯｸE" w:hAnsi="HGｺﾞｼｯｸE" w:hint="eastAsia"/>
                <w:sz w:val="24"/>
              </w:rPr>
              <w:t>しかしな</w:t>
            </w:r>
            <w:r w:rsidR="00E90242">
              <w:rPr>
                <w:rFonts w:ascii="HGｺﾞｼｯｸE" w:eastAsia="HGｺﾞｼｯｸE" w:hAnsi="HGｺﾞｼｯｸE" w:hint="eastAsia"/>
                <w:sz w:val="24"/>
              </w:rPr>
              <w:t>が</w:t>
            </w:r>
            <w:r>
              <w:rPr>
                <w:rFonts w:ascii="HGｺﾞｼｯｸE" w:eastAsia="HGｺﾞｼｯｸE" w:hAnsi="HGｺﾞｼｯｸE" w:hint="eastAsia"/>
                <w:sz w:val="24"/>
              </w:rPr>
              <w:t>ら</w:t>
            </w:r>
            <w:r w:rsidR="00E90242">
              <w:rPr>
                <w:rFonts w:ascii="HGｺﾞｼｯｸE" w:eastAsia="HGｺﾞｼｯｸE" w:hAnsi="HGｺﾞｼｯｸE" w:hint="eastAsia"/>
                <w:sz w:val="24"/>
              </w:rPr>
              <w:t>、高齢化に伴い</w:t>
            </w:r>
            <w:r>
              <w:rPr>
                <w:rFonts w:ascii="HGｺﾞｼｯｸE" w:eastAsia="HGｺﾞｼｯｸE" w:hAnsi="HGｺﾞｼｯｸE" w:hint="eastAsia"/>
                <w:sz w:val="24"/>
              </w:rPr>
              <w:t>、</w:t>
            </w:r>
            <w:r w:rsidR="00C0593E">
              <w:rPr>
                <w:rFonts w:ascii="HGｺﾞｼｯｸE" w:eastAsia="HGｺﾞｼｯｸE" w:hAnsi="HGｺﾞｼｯｸE" w:hint="eastAsia"/>
                <w:sz w:val="24"/>
              </w:rPr>
              <w:t>認知症高齢者</w:t>
            </w:r>
            <w:r>
              <w:rPr>
                <w:rFonts w:ascii="HGｺﾞｼｯｸE" w:eastAsia="HGｺﾞｼｯｸE" w:hAnsi="HGｺﾞｼｯｸE" w:hint="eastAsia"/>
                <w:sz w:val="24"/>
              </w:rPr>
              <w:t>で身上保護のため</w:t>
            </w:r>
            <w:r w:rsidR="00C0593E">
              <w:rPr>
                <w:rFonts w:ascii="HGｺﾞｼｯｸE" w:eastAsia="HGｺﾞｼｯｸE" w:hAnsi="HGｺﾞｼｯｸE" w:hint="eastAsia"/>
                <w:sz w:val="24"/>
              </w:rPr>
              <w:t>、当該制度を必要とする方も増加することが見込まれることから、成年後見制度の</w:t>
            </w:r>
            <w:r w:rsidR="00192888">
              <w:rPr>
                <w:rFonts w:ascii="HGｺﾞｼｯｸE" w:eastAsia="HGｺﾞｼｯｸE" w:hAnsi="HGｺﾞｼｯｸE" w:hint="eastAsia"/>
                <w:sz w:val="24"/>
              </w:rPr>
              <w:t>できることやできないこと</w:t>
            </w:r>
            <w:r w:rsidR="00C0593E">
              <w:rPr>
                <w:rFonts w:ascii="HGｺﾞｼｯｸE" w:eastAsia="HGｺﾞｼｯｸE" w:hAnsi="HGｺﾞｼｯｸE" w:hint="eastAsia"/>
                <w:sz w:val="24"/>
              </w:rPr>
              <w:t>等、正しく理解し誰もが安心して利用できるよう</w:t>
            </w:r>
            <w:r w:rsidR="00347212">
              <w:rPr>
                <w:rFonts w:ascii="HGｺﾞｼｯｸE" w:eastAsia="HGｺﾞｼｯｸE" w:hAnsi="HGｺﾞｼｯｸE" w:hint="eastAsia"/>
                <w:sz w:val="24"/>
              </w:rPr>
              <w:t>、今後も</w:t>
            </w:r>
            <w:r w:rsidR="00C0593E">
              <w:rPr>
                <w:rFonts w:ascii="HGｺﾞｼｯｸE" w:eastAsia="HGｺﾞｼｯｸE" w:hAnsi="HGｺﾞｼｯｸE" w:hint="eastAsia"/>
                <w:sz w:val="24"/>
              </w:rPr>
              <w:t>市民向け講演会や出前講座等を通して、周知・啓発に努めます。</w:t>
            </w:r>
          </w:p>
        </w:tc>
        <w:tc>
          <w:tcPr>
            <w:tcW w:w="703" w:type="dxa"/>
            <w:vAlign w:val="center"/>
          </w:tcPr>
          <w:p w:rsidR="007E7822" w:rsidRPr="00672BA1" w:rsidRDefault="00DE77D9" w:rsidP="00DE77D9">
            <w:pPr>
              <w:jc w:val="center"/>
              <w:rPr>
                <w:rFonts w:ascii="HGｺﾞｼｯｸE" w:eastAsia="HGｺﾞｼｯｸE" w:hAnsi="HGｺﾞｼｯｸE"/>
                <w:sz w:val="24"/>
              </w:rPr>
            </w:pPr>
            <w:r>
              <w:rPr>
                <w:rFonts w:ascii="HGｺﾞｼｯｸE" w:eastAsia="HGｺﾞｼｯｸE" w:hAnsi="HGｺﾞｼｯｸE" w:hint="eastAsia"/>
                <w:sz w:val="24"/>
              </w:rPr>
              <w:t>Ｄ</w:t>
            </w:r>
          </w:p>
        </w:tc>
      </w:tr>
    </w:tbl>
    <w:p w:rsidR="00533FC6" w:rsidRDefault="00533FC6">
      <w:pPr>
        <w:rPr>
          <w:rFonts w:ascii="HGｺﾞｼｯｸE" w:eastAsia="HGｺﾞｼｯｸE" w:hAnsi="HGｺﾞｼｯｸE"/>
          <w:sz w:val="24"/>
        </w:rPr>
      </w:pPr>
    </w:p>
    <w:tbl>
      <w:tblPr>
        <w:tblStyle w:val="ab"/>
        <w:tblW w:w="13995" w:type="dxa"/>
        <w:tblLayout w:type="fixed"/>
        <w:tblLook w:val="04A0" w:firstRow="1" w:lastRow="0" w:firstColumn="1" w:lastColumn="0" w:noHBand="0" w:noVBand="1"/>
      </w:tblPr>
      <w:tblGrid>
        <w:gridCol w:w="703"/>
        <w:gridCol w:w="6777"/>
        <w:gridCol w:w="5812"/>
        <w:gridCol w:w="703"/>
      </w:tblGrid>
      <w:tr w:rsidR="00E4092B" w:rsidTr="0077039E">
        <w:trPr>
          <w:trHeight w:val="533"/>
        </w:trPr>
        <w:tc>
          <w:tcPr>
            <w:tcW w:w="703"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lastRenderedPageBreak/>
              <w:t>番号</w:t>
            </w:r>
          </w:p>
        </w:tc>
        <w:tc>
          <w:tcPr>
            <w:tcW w:w="6777"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寄せられたご意見</w:t>
            </w:r>
          </w:p>
        </w:tc>
        <w:tc>
          <w:tcPr>
            <w:tcW w:w="5812"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市の考え方</w:t>
            </w:r>
          </w:p>
        </w:tc>
        <w:tc>
          <w:tcPr>
            <w:tcW w:w="703"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区分</w:t>
            </w:r>
          </w:p>
        </w:tc>
      </w:tr>
      <w:tr w:rsidR="00E4092B" w:rsidRPr="00672BA1" w:rsidTr="00192888">
        <w:trPr>
          <w:trHeight w:val="3470"/>
        </w:trPr>
        <w:tc>
          <w:tcPr>
            <w:tcW w:w="703" w:type="dxa"/>
            <w:vAlign w:val="center"/>
          </w:tcPr>
          <w:p w:rsidR="00E4092B" w:rsidRPr="00672BA1" w:rsidRDefault="00E4092B" w:rsidP="00192888">
            <w:pPr>
              <w:jc w:val="center"/>
              <w:rPr>
                <w:rFonts w:ascii="HGｺﾞｼｯｸE" w:eastAsia="HGｺﾞｼｯｸE" w:hAnsi="HGｺﾞｼｯｸE"/>
                <w:sz w:val="24"/>
              </w:rPr>
            </w:pPr>
            <w:r>
              <w:rPr>
                <w:rFonts w:ascii="HGｺﾞｼｯｸE" w:eastAsia="HGｺﾞｼｯｸE" w:hAnsi="HGｺﾞｼｯｸE" w:hint="eastAsia"/>
                <w:sz w:val="24"/>
              </w:rPr>
              <w:t>３</w:t>
            </w:r>
          </w:p>
        </w:tc>
        <w:tc>
          <w:tcPr>
            <w:tcW w:w="6777" w:type="dxa"/>
          </w:tcPr>
          <w:p w:rsidR="00E4092B" w:rsidRDefault="00E4092B" w:rsidP="00E4092B">
            <w:pPr>
              <w:rPr>
                <w:rFonts w:ascii="HGｺﾞｼｯｸE" w:eastAsia="HGｺﾞｼｯｸE" w:hAnsi="HGｺﾞｼｯｸE"/>
                <w:sz w:val="24"/>
              </w:rPr>
            </w:pPr>
            <w:r w:rsidRPr="00672BA1">
              <w:rPr>
                <w:rFonts w:ascii="HGｺﾞｼｯｸE" w:eastAsia="HGｺﾞｼｯｸE" w:hAnsi="HGｺﾞｼｯｸE" w:hint="eastAsia"/>
                <w:sz w:val="24"/>
              </w:rPr>
              <w:t xml:space="preserve">　</w:t>
            </w:r>
            <w:r w:rsidRPr="00B17D44">
              <w:rPr>
                <w:rFonts w:ascii="HGｺﾞｼｯｸE" w:eastAsia="HGｺﾞｼｯｸE" w:hAnsi="HGｺﾞｼｯｸE" w:hint="eastAsia"/>
                <w:sz w:val="24"/>
              </w:rPr>
              <w:t xml:space="preserve">家族など介護者への支援については書かれていましたが、介護離職や家族で介護する事による家庭の崩壊についてまでは書かれていないようです。難しい問題ですから。　　</w:t>
            </w:r>
          </w:p>
          <w:p w:rsidR="00E4092B" w:rsidRDefault="00E4092B" w:rsidP="00E4092B">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介護職員さんに話を聞くことが有ったのですが、みなさん『家族の介護は出来ない』『仕事だから何とかやれる』『介護を外注するために仕事をしていた方が良い』『絶対に親とけんかしてきっと手が出る』等と、言います。</w:t>
            </w:r>
          </w:p>
          <w:p w:rsidR="00E4092B" w:rsidRPr="00672BA1" w:rsidRDefault="00E4092B" w:rsidP="004B13DE">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アンケートでは拾えていないようですが、プロでも家族の介護については難しいのですから、このような情報も書き添えるところが有ると良いのでは。</w:t>
            </w:r>
          </w:p>
        </w:tc>
        <w:tc>
          <w:tcPr>
            <w:tcW w:w="5812" w:type="dxa"/>
          </w:tcPr>
          <w:p w:rsidR="00E4092B" w:rsidRDefault="00E4092B" w:rsidP="00E4092B">
            <w:pPr>
              <w:rPr>
                <w:rFonts w:ascii="HGｺﾞｼｯｸE" w:eastAsia="HGｺﾞｼｯｸE" w:hAnsi="HGｺﾞｼｯｸE"/>
                <w:sz w:val="24"/>
              </w:rPr>
            </w:pPr>
            <w:r>
              <w:rPr>
                <w:rFonts w:ascii="HGｺﾞｼｯｸE" w:eastAsia="HGｺﾞｼｯｸE" w:hAnsi="HGｺﾞｼｯｸE" w:hint="eastAsia"/>
                <w:sz w:val="24"/>
              </w:rPr>
              <w:t xml:space="preserve">　介護者の実態については「江別市高</w:t>
            </w:r>
            <w:r w:rsidR="00347212">
              <w:rPr>
                <w:rFonts w:ascii="HGｺﾞｼｯｸE" w:eastAsia="HGｺﾞｼｯｸE" w:hAnsi="HGｺﾞｼｯｸE" w:hint="eastAsia"/>
                <w:sz w:val="24"/>
              </w:rPr>
              <w:t>齢者総合計画の策定に関する実態調査」にて把握し、別冊の報告書に</w:t>
            </w:r>
            <w:r>
              <w:rPr>
                <w:rFonts w:ascii="HGｺﾞｼｯｸE" w:eastAsia="HGｺﾞｼｯｸE" w:hAnsi="HGｺﾞｼｯｸE" w:hint="eastAsia"/>
                <w:sz w:val="24"/>
              </w:rPr>
              <w:t>まとめています。</w:t>
            </w:r>
          </w:p>
          <w:p w:rsidR="00E4092B" w:rsidRPr="00672BA1" w:rsidRDefault="00E4092B" w:rsidP="00E4092B">
            <w:pPr>
              <w:ind w:firstLineChars="100" w:firstLine="240"/>
              <w:rPr>
                <w:rFonts w:ascii="HGｺﾞｼｯｸE" w:eastAsia="HGｺﾞｼｯｸE" w:hAnsi="HGｺﾞｼｯｸE"/>
                <w:sz w:val="24"/>
              </w:rPr>
            </w:pPr>
            <w:r>
              <w:rPr>
                <w:rFonts w:ascii="HGｺﾞｼｯｸE" w:eastAsia="HGｺﾞｼｯｸE" w:hAnsi="HGｺﾞｼｯｸE" w:hint="eastAsia"/>
                <w:sz w:val="24"/>
              </w:rPr>
              <w:t>介護者の中には、働きながら介護を継続することが難しいと考える方も一定数いることから、計画書には、市として取り組むべき支援策について記載しています。</w:t>
            </w:r>
          </w:p>
        </w:tc>
        <w:tc>
          <w:tcPr>
            <w:tcW w:w="703" w:type="dxa"/>
            <w:vAlign w:val="center"/>
          </w:tcPr>
          <w:p w:rsidR="00E4092B" w:rsidRPr="00672BA1"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Ｄ</w:t>
            </w:r>
          </w:p>
        </w:tc>
      </w:tr>
    </w:tbl>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Default="00E4092B">
      <w:pPr>
        <w:rPr>
          <w:rFonts w:ascii="HGｺﾞｼｯｸE" w:eastAsia="HGｺﾞｼｯｸE" w:hAnsi="HGｺﾞｼｯｸE"/>
          <w:sz w:val="24"/>
        </w:rPr>
      </w:pPr>
    </w:p>
    <w:p w:rsidR="00E4092B" w:rsidRPr="00672BA1" w:rsidRDefault="00E4092B">
      <w:pPr>
        <w:rPr>
          <w:rFonts w:ascii="HGｺﾞｼｯｸE" w:eastAsia="HGｺﾞｼｯｸE" w:hAnsi="HGｺﾞｼｯｸE"/>
          <w:sz w:val="24"/>
        </w:rPr>
      </w:pPr>
    </w:p>
    <w:tbl>
      <w:tblPr>
        <w:tblStyle w:val="ab"/>
        <w:tblW w:w="13995" w:type="dxa"/>
        <w:tblLayout w:type="fixed"/>
        <w:tblLook w:val="04A0" w:firstRow="1" w:lastRow="0" w:firstColumn="1" w:lastColumn="0" w:noHBand="0" w:noVBand="1"/>
      </w:tblPr>
      <w:tblGrid>
        <w:gridCol w:w="703"/>
        <w:gridCol w:w="6777"/>
        <w:gridCol w:w="5812"/>
        <w:gridCol w:w="703"/>
      </w:tblGrid>
      <w:tr w:rsidR="00E4092B" w:rsidTr="0077039E">
        <w:trPr>
          <w:trHeight w:val="533"/>
        </w:trPr>
        <w:tc>
          <w:tcPr>
            <w:tcW w:w="703"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lastRenderedPageBreak/>
              <w:t>番号</w:t>
            </w:r>
          </w:p>
        </w:tc>
        <w:tc>
          <w:tcPr>
            <w:tcW w:w="6777"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寄せられたご意見</w:t>
            </w:r>
          </w:p>
        </w:tc>
        <w:tc>
          <w:tcPr>
            <w:tcW w:w="5812"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市の考え方</w:t>
            </w:r>
          </w:p>
        </w:tc>
        <w:tc>
          <w:tcPr>
            <w:tcW w:w="703" w:type="dxa"/>
            <w:shd w:val="clear" w:color="auto" w:fill="D9D9D9" w:themeFill="background1" w:themeFillShade="D9"/>
            <w:vAlign w:val="center"/>
          </w:tcPr>
          <w:p w:rsidR="00E4092B"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区分</w:t>
            </w:r>
          </w:p>
        </w:tc>
      </w:tr>
      <w:tr w:rsidR="00E4092B" w:rsidRPr="00672BA1" w:rsidTr="00192888">
        <w:trPr>
          <w:trHeight w:val="2399"/>
        </w:trPr>
        <w:tc>
          <w:tcPr>
            <w:tcW w:w="703" w:type="dxa"/>
            <w:vAlign w:val="center"/>
          </w:tcPr>
          <w:p w:rsidR="00E4092B" w:rsidRPr="00672BA1" w:rsidRDefault="00E4092B" w:rsidP="00192888">
            <w:pPr>
              <w:jc w:val="center"/>
              <w:rPr>
                <w:rFonts w:ascii="HGｺﾞｼｯｸE" w:eastAsia="HGｺﾞｼｯｸE" w:hAnsi="HGｺﾞｼｯｸE"/>
                <w:sz w:val="24"/>
              </w:rPr>
            </w:pPr>
            <w:r>
              <w:rPr>
                <w:rFonts w:ascii="HGｺﾞｼｯｸE" w:eastAsia="HGｺﾞｼｯｸE" w:hAnsi="HGｺﾞｼｯｸE" w:hint="eastAsia"/>
                <w:sz w:val="24"/>
              </w:rPr>
              <w:t>４</w:t>
            </w:r>
          </w:p>
        </w:tc>
        <w:tc>
          <w:tcPr>
            <w:tcW w:w="6777" w:type="dxa"/>
          </w:tcPr>
          <w:p w:rsidR="00E4092B" w:rsidRDefault="00E4092B" w:rsidP="00E4092B">
            <w:pPr>
              <w:rPr>
                <w:rFonts w:ascii="HGｺﾞｼｯｸE" w:eastAsia="HGｺﾞｼｯｸE" w:hAnsi="HGｺﾞｼｯｸE"/>
                <w:sz w:val="24"/>
              </w:rPr>
            </w:pPr>
            <w:r w:rsidRPr="00672BA1">
              <w:rPr>
                <w:rFonts w:ascii="HGｺﾞｼｯｸE" w:eastAsia="HGｺﾞｼｯｸE" w:hAnsi="HGｺﾞｼｯｸE" w:hint="eastAsia"/>
                <w:sz w:val="24"/>
              </w:rPr>
              <w:t xml:space="preserve">　</w:t>
            </w:r>
            <w:r w:rsidRPr="00B17D44">
              <w:rPr>
                <w:rFonts w:ascii="HGｺﾞｼｯｸE" w:eastAsia="HGｺﾞｼｯｸE" w:hAnsi="HGｺﾞｼｯｸE" w:hint="eastAsia"/>
                <w:sz w:val="24"/>
              </w:rPr>
              <w:t>江別市の作る資料の特徴として、『いま』しか見えてない、悪いときには『数年前の常識』が頭の中を支配してしまっている資料を作ることが多いので、あえて未来の事を考える事も一つの手法です。</w:t>
            </w:r>
          </w:p>
          <w:p w:rsidR="00E4092B" w:rsidRDefault="00E4092B" w:rsidP="00E4092B">
            <w:pPr>
              <w:rPr>
                <w:rFonts w:ascii="HGｺﾞｼｯｸE" w:eastAsia="HGｺﾞｼｯｸE" w:hAnsi="HGｺﾞｼｯｸE"/>
                <w:sz w:val="24"/>
              </w:rPr>
            </w:pPr>
            <w:r w:rsidRPr="00B17D44">
              <w:rPr>
                <w:rFonts w:ascii="HGｺﾞｼｯｸE" w:eastAsia="HGｺﾞｼｯｸE" w:hAnsi="HGｺﾞｼｯｸE" w:hint="eastAsia"/>
                <w:sz w:val="24"/>
              </w:rPr>
              <w:t xml:space="preserve">　今回の資料には中長期的な推計として、２０４０年の高齢者数の推計や将来像等が有りました。</w:t>
            </w:r>
          </w:p>
          <w:p w:rsidR="00E4092B" w:rsidRPr="00B17D44" w:rsidRDefault="00192888" w:rsidP="00E4092B">
            <w:pPr>
              <w:rPr>
                <w:rFonts w:ascii="HGｺﾞｼｯｸE" w:eastAsia="HGｺﾞｼｯｸE" w:hAnsi="HGｺﾞｼｯｸE"/>
                <w:sz w:val="24"/>
              </w:rPr>
            </w:pPr>
            <w:r>
              <w:rPr>
                <w:rFonts w:ascii="HGｺﾞｼｯｸE" w:eastAsia="HGｺﾞｼｯｸE" w:hAnsi="HGｺﾞｼｯｸE" w:hint="eastAsia"/>
                <w:sz w:val="24"/>
              </w:rPr>
              <w:t xml:space="preserve">　２０４０年、私は７０代になりますが、その頃には認知症</w:t>
            </w:r>
            <w:r w:rsidR="00E4092B" w:rsidRPr="00B17D44">
              <w:rPr>
                <w:rFonts w:ascii="HGｺﾞｼｯｸE" w:eastAsia="HGｺﾞｼｯｸE" w:hAnsi="HGｺﾞｼｯｸE" w:hint="eastAsia"/>
                <w:sz w:val="24"/>
              </w:rPr>
              <w:t>防止の薬を飲み、ウェアラブルの端末でバイタルや生活を管理してもらい、人間よりも数倍賢い３DホログラフがロボットのAIとおしゃべりをし、自動運転の車(又はドローン)に乗って移動をしているでしょう。</w:t>
            </w:r>
          </w:p>
          <w:p w:rsidR="00E4092B" w:rsidRPr="00B17D44" w:rsidRDefault="00E4092B" w:rsidP="00E4092B">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AIが人間を超えると言われているのが２０３０年(又は２０２８年)、ロボットによる介護も遅くても２０４０年には確立されているでしょう。介護費用は格段に下がります。人が人を介護するのは一部の富裕層だけになるかもしれません。</w:t>
            </w:r>
          </w:p>
          <w:p w:rsidR="00E4092B" w:rsidRPr="00672BA1" w:rsidRDefault="00E4092B" w:rsidP="004B13DE">
            <w:pPr>
              <w:ind w:firstLineChars="100" w:firstLine="240"/>
              <w:rPr>
                <w:rFonts w:ascii="HGｺﾞｼｯｸE" w:eastAsia="HGｺﾞｼｯｸE" w:hAnsi="HGｺﾞｼｯｸE"/>
                <w:sz w:val="24"/>
              </w:rPr>
            </w:pPr>
            <w:r w:rsidRPr="00B17D44">
              <w:rPr>
                <w:rFonts w:ascii="HGｺﾞｼｯｸE" w:eastAsia="HGｺﾞｼｯｸE" w:hAnsi="HGｺﾞｼｯｸE" w:hint="eastAsia"/>
                <w:sz w:val="24"/>
              </w:rPr>
              <w:t>デジタル技術の進歩とそれに対応して生活してくることにより、この資料の中にいる７０代と１０年後の７０代、２０年後の７０代は出来る事は全く異なってきます。同じだと思っていませんか？今回の計画の資料ではまだ早いかもしれませんが、デジタル技術が高齢者の生活やその介護に与える影響の調査が必要と思います</w:t>
            </w:r>
            <w:r w:rsidR="004B13DE">
              <w:rPr>
                <w:rFonts w:ascii="HGｺﾞｼｯｸE" w:eastAsia="HGｺﾞｼｯｸE" w:hAnsi="HGｺﾞｼｯｸE" w:hint="eastAsia"/>
                <w:sz w:val="24"/>
              </w:rPr>
              <w:t>。</w:t>
            </w:r>
          </w:p>
        </w:tc>
        <w:tc>
          <w:tcPr>
            <w:tcW w:w="5812" w:type="dxa"/>
          </w:tcPr>
          <w:p w:rsidR="00E4092B" w:rsidRPr="00D657F4" w:rsidRDefault="00E4092B" w:rsidP="00E4092B">
            <w:pPr>
              <w:rPr>
                <w:rFonts w:ascii="HGｺﾞｼｯｸE" w:eastAsia="HGｺﾞｼｯｸE" w:hAnsi="HGｺﾞｼｯｸE"/>
                <w:sz w:val="24"/>
              </w:rPr>
            </w:pPr>
            <w:r>
              <w:rPr>
                <w:rFonts w:ascii="HGｺﾞｼｯｸE" w:eastAsia="HGｺﾞｼｯｸE" w:hAnsi="HGｺﾞｼｯｸE" w:hint="eastAsia"/>
                <w:sz w:val="24"/>
              </w:rPr>
              <w:t xml:space="preserve">　本計画（案）は、令和２２（２０４０）年を含めた中長期的な視点で、本市の地域特性を生かした地域包括ケアシステムの深化・推進のため、高齢者の保健福祉施策の方向性を示すとともに、地域福祉の推進や介護保険事業の安定・円滑な運営に向けて取り組むべき施策及び目標を定めることを目的とし、法令に基づき、３年を１期と</w:t>
            </w:r>
            <w:bookmarkStart w:id="0" w:name="_GoBack"/>
            <w:bookmarkEnd w:id="0"/>
            <w:r>
              <w:rPr>
                <w:rFonts w:ascii="HGｺﾞｼｯｸE" w:eastAsia="HGｺﾞｼｯｸE" w:hAnsi="HGｺﾞｼｯｸE" w:hint="eastAsia"/>
                <w:sz w:val="24"/>
              </w:rPr>
              <w:t>して計画を定めています。</w:t>
            </w:r>
          </w:p>
          <w:p w:rsidR="00E4092B" w:rsidRDefault="00E4092B" w:rsidP="00E4092B">
            <w:pPr>
              <w:rPr>
                <w:rFonts w:ascii="HGｺﾞｼｯｸE" w:eastAsia="HGｺﾞｼｯｸE" w:hAnsi="HGｺﾞｼｯｸE"/>
                <w:sz w:val="24"/>
              </w:rPr>
            </w:pPr>
            <w:r>
              <w:rPr>
                <w:rFonts w:ascii="HGｺﾞｼｯｸE" w:eastAsia="HGｺﾞｼｯｸE" w:hAnsi="HGｺﾞｼｯｸE" w:hint="eastAsia"/>
                <w:sz w:val="24"/>
              </w:rPr>
              <w:t xml:space="preserve">　デジタル技術の進歩により、</w:t>
            </w:r>
            <w:r w:rsidR="00347212">
              <w:rPr>
                <w:rFonts w:ascii="HGｺﾞｼｯｸE" w:eastAsia="HGｺﾞｼｯｸE" w:hAnsi="HGｺﾞｼｯｸE" w:hint="eastAsia"/>
                <w:sz w:val="24"/>
              </w:rPr>
              <w:t>将来的には</w:t>
            </w:r>
            <w:r>
              <w:rPr>
                <w:rFonts w:ascii="HGｺﾞｼｯｸE" w:eastAsia="HGｺﾞｼｯｸE" w:hAnsi="HGｺﾞｼｯｸE" w:hint="eastAsia"/>
                <w:sz w:val="24"/>
              </w:rPr>
              <w:t>それに対応した高齢者の生活も変化していく</w:t>
            </w:r>
            <w:r w:rsidR="00347212">
              <w:rPr>
                <w:rFonts w:ascii="HGｺﾞｼｯｸE" w:eastAsia="HGｺﾞｼｯｸE" w:hAnsi="HGｺﾞｼｯｸE" w:hint="eastAsia"/>
                <w:sz w:val="24"/>
              </w:rPr>
              <w:t>と考えられる中</w:t>
            </w:r>
            <w:r>
              <w:rPr>
                <w:rFonts w:ascii="HGｺﾞｼｯｸE" w:eastAsia="HGｺﾞｼｯｸE" w:hAnsi="HGｺﾞｼｯｸE" w:hint="eastAsia"/>
                <w:sz w:val="24"/>
              </w:rPr>
              <w:t>、当面３年間で</w:t>
            </w:r>
            <w:r w:rsidR="00347212">
              <w:rPr>
                <w:rFonts w:ascii="HGｺﾞｼｯｸE" w:eastAsia="HGｺﾞｼｯｸE" w:hAnsi="HGｺﾞｼｯｸE" w:hint="eastAsia"/>
                <w:sz w:val="24"/>
              </w:rPr>
              <w:t>どのように変化していくか想定は難しい面はありますが</w:t>
            </w:r>
            <w:r>
              <w:rPr>
                <w:rFonts w:ascii="HGｺﾞｼｯｸE" w:eastAsia="HGｺﾞｼｯｸE" w:hAnsi="HGｺﾞｼｯｸE" w:hint="eastAsia"/>
                <w:sz w:val="24"/>
              </w:rPr>
              <w:t>、ＩＣＴの活用については、介護事業者の活用支援として、計画書に記載しています。</w:t>
            </w:r>
          </w:p>
          <w:p w:rsidR="00E4092B" w:rsidRPr="00672BA1" w:rsidRDefault="00E4092B" w:rsidP="00E4092B">
            <w:pPr>
              <w:rPr>
                <w:rFonts w:ascii="HGｺﾞｼｯｸE" w:eastAsia="HGｺﾞｼｯｸE" w:hAnsi="HGｺﾞｼｯｸE"/>
                <w:sz w:val="24"/>
              </w:rPr>
            </w:pPr>
            <w:r>
              <w:rPr>
                <w:rFonts w:ascii="HGｺﾞｼｯｸE" w:eastAsia="HGｺﾞｼｯｸE" w:hAnsi="HGｺﾞｼｯｸE" w:hint="eastAsia"/>
                <w:sz w:val="24"/>
              </w:rPr>
              <w:t xml:space="preserve">　今後も、実態調査等により、高齢者を取り巻く現状の把握に努めます。</w:t>
            </w:r>
          </w:p>
          <w:p w:rsidR="00E4092B" w:rsidRPr="00672BA1" w:rsidRDefault="00E4092B" w:rsidP="0077039E">
            <w:pPr>
              <w:ind w:firstLineChars="100" w:firstLine="240"/>
              <w:rPr>
                <w:rFonts w:ascii="HGｺﾞｼｯｸE" w:eastAsia="HGｺﾞｼｯｸE" w:hAnsi="HGｺﾞｼｯｸE"/>
                <w:sz w:val="24"/>
              </w:rPr>
            </w:pPr>
          </w:p>
        </w:tc>
        <w:tc>
          <w:tcPr>
            <w:tcW w:w="703" w:type="dxa"/>
            <w:vAlign w:val="center"/>
          </w:tcPr>
          <w:p w:rsidR="00E4092B" w:rsidRPr="00672BA1" w:rsidRDefault="00E4092B" w:rsidP="0077039E">
            <w:pPr>
              <w:jc w:val="center"/>
              <w:rPr>
                <w:rFonts w:ascii="HGｺﾞｼｯｸE" w:eastAsia="HGｺﾞｼｯｸE" w:hAnsi="HGｺﾞｼｯｸE"/>
                <w:sz w:val="24"/>
              </w:rPr>
            </w:pPr>
            <w:r>
              <w:rPr>
                <w:rFonts w:ascii="HGｺﾞｼｯｸE" w:eastAsia="HGｺﾞｼｯｸE" w:hAnsi="HGｺﾞｼｯｸE" w:hint="eastAsia"/>
                <w:sz w:val="24"/>
              </w:rPr>
              <w:t>Ｅ</w:t>
            </w:r>
          </w:p>
        </w:tc>
      </w:tr>
    </w:tbl>
    <w:p w:rsidR="007E7822" w:rsidRPr="00B17D44" w:rsidRDefault="007E7822">
      <w:pPr>
        <w:rPr>
          <w:rFonts w:ascii="HGｺﾞｼｯｸE" w:eastAsia="HGｺﾞｼｯｸE" w:hAnsi="HGｺﾞｼｯｸE"/>
          <w:sz w:val="24"/>
        </w:rPr>
      </w:pPr>
    </w:p>
    <w:sectPr w:rsidR="007E7822" w:rsidRPr="00B17D44" w:rsidSect="00B52396">
      <w:footerReference w:type="default" r:id="rId8"/>
      <w:headerReference w:type="first" r:id="rId9"/>
      <w:pgSz w:w="16838" w:h="11906" w:orient="landscape"/>
      <w:pgMar w:top="1134" w:right="1418" w:bottom="284" w:left="1418" w:header="850" w:footer="284" w:gutter="0"/>
      <w:cols w:space="720"/>
      <w:titlePg/>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ED" w:rsidRDefault="00D85CED">
      <w:r>
        <w:separator/>
      </w:r>
    </w:p>
  </w:endnote>
  <w:endnote w:type="continuationSeparator" w:id="0">
    <w:p w:rsidR="00D85CED" w:rsidRDefault="00D8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sz w:val="28"/>
      </w:rPr>
      <w:id w:val="-2136483195"/>
      <w:docPartObj>
        <w:docPartGallery w:val="Page Numbers (Bottom of Page)"/>
        <w:docPartUnique/>
      </w:docPartObj>
    </w:sdtPr>
    <w:sdtEndPr/>
    <w:sdtContent>
      <w:p w:rsidR="00D85CED" w:rsidRDefault="00D85CED">
        <w:pPr>
          <w:pStyle w:val="a5"/>
          <w:jc w:val="right"/>
          <w:rPr>
            <w:rFonts w:asciiTheme="majorHAnsi" w:eastAsiaTheme="majorEastAsia" w:hAnsiTheme="majorHAnsi"/>
            <w:sz w:val="28"/>
          </w:rPr>
        </w:pPr>
        <w:r>
          <w:rPr>
            <w:rFonts w:asciiTheme="majorHAnsi" w:eastAsiaTheme="majorEastAsia" w:hAnsiTheme="majorHAnsi"/>
            <w:sz w:val="28"/>
          </w:rPr>
          <w:t xml:space="preserve"> </w:t>
        </w:r>
        <w:r>
          <w:rPr>
            <w:rFonts w:hint="eastAsia"/>
          </w:rPr>
          <w:fldChar w:fldCharType="begin"/>
        </w:r>
        <w:r>
          <w:rPr>
            <w:rFonts w:hint="eastAsia"/>
          </w:rPr>
          <w:instrText xml:space="preserve">PAGE  \* MERGEFORMAT </w:instrText>
        </w:r>
        <w:r>
          <w:rPr>
            <w:rFonts w:hint="eastAsia"/>
          </w:rPr>
          <w:fldChar w:fldCharType="separate"/>
        </w:r>
        <w:r w:rsidR="001677B2" w:rsidRPr="001677B2">
          <w:rPr>
            <w:rFonts w:asciiTheme="majorHAnsi" w:eastAsiaTheme="majorEastAsia" w:hAnsiTheme="majorHAnsi"/>
            <w:noProof/>
            <w:sz w:val="28"/>
          </w:rPr>
          <w:t>4</w:t>
        </w:r>
        <w:r>
          <w:rPr>
            <w:rFonts w:hint="eastAsia"/>
          </w:rPr>
          <w:fldChar w:fldCharType="end"/>
        </w:r>
      </w:p>
    </w:sdtContent>
  </w:sdt>
  <w:p w:rsidR="00D85CED" w:rsidRDefault="00D85C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ED" w:rsidRDefault="00D85CED">
      <w:r>
        <w:separator/>
      </w:r>
    </w:p>
  </w:footnote>
  <w:footnote w:type="continuationSeparator" w:id="0">
    <w:p w:rsidR="00D85CED" w:rsidRDefault="00D85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96" w:rsidRPr="00B52396" w:rsidRDefault="00B52396" w:rsidP="00B52396">
    <w:pPr>
      <w:pStyle w:val="a3"/>
      <w:jc w:val="right"/>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E7822"/>
    <w:rsid w:val="00007B0D"/>
    <w:rsid w:val="000429EA"/>
    <w:rsid w:val="00065351"/>
    <w:rsid w:val="000863AE"/>
    <w:rsid w:val="000932A4"/>
    <w:rsid w:val="000B4D0C"/>
    <w:rsid w:val="000C35CC"/>
    <w:rsid w:val="000D1989"/>
    <w:rsid w:val="00136006"/>
    <w:rsid w:val="00153596"/>
    <w:rsid w:val="001677B2"/>
    <w:rsid w:val="00186682"/>
    <w:rsid w:val="00192888"/>
    <w:rsid w:val="00256EFE"/>
    <w:rsid w:val="00280F4F"/>
    <w:rsid w:val="002915BA"/>
    <w:rsid w:val="00294BA4"/>
    <w:rsid w:val="002A7037"/>
    <w:rsid w:val="002D34C1"/>
    <w:rsid w:val="00331B3A"/>
    <w:rsid w:val="003329C3"/>
    <w:rsid w:val="00347212"/>
    <w:rsid w:val="003836BA"/>
    <w:rsid w:val="00393BC4"/>
    <w:rsid w:val="003C0426"/>
    <w:rsid w:val="003C1AED"/>
    <w:rsid w:val="003D209E"/>
    <w:rsid w:val="003E08B7"/>
    <w:rsid w:val="00432540"/>
    <w:rsid w:val="00487F73"/>
    <w:rsid w:val="004B13DE"/>
    <w:rsid w:val="004E279B"/>
    <w:rsid w:val="004E410B"/>
    <w:rsid w:val="00533FC6"/>
    <w:rsid w:val="00540CEB"/>
    <w:rsid w:val="00567580"/>
    <w:rsid w:val="005E35F3"/>
    <w:rsid w:val="006113BC"/>
    <w:rsid w:val="00631162"/>
    <w:rsid w:val="00672BA1"/>
    <w:rsid w:val="00683C0E"/>
    <w:rsid w:val="006A3ADB"/>
    <w:rsid w:val="006F6C86"/>
    <w:rsid w:val="006F7BF3"/>
    <w:rsid w:val="00700259"/>
    <w:rsid w:val="00757609"/>
    <w:rsid w:val="00766657"/>
    <w:rsid w:val="007762E1"/>
    <w:rsid w:val="0079297F"/>
    <w:rsid w:val="007A68D2"/>
    <w:rsid w:val="007E20DF"/>
    <w:rsid w:val="007E7822"/>
    <w:rsid w:val="00800B35"/>
    <w:rsid w:val="00800C53"/>
    <w:rsid w:val="00833420"/>
    <w:rsid w:val="00854DEC"/>
    <w:rsid w:val="00865CD7"/>
    <w:rsid w:val="008730E4"/>
    <w:rsid w:val="00930DDF"/>
    <w:rsid w:val="00960EB5"/>
    <w:rsid w:val="00966AB4"/>
    <w:rsid w:val="00967466"/>
    <w:rsid w:val="009D0A77"/>
    <w:rsid w:val="00A51087"/>
    <w:rsid w:val="00A6445A"/>
    <w:rsid w:val="00A66F1B"/>
    <w:rsid w:val="00A81243"/>
    <w:rsid w:val="00A86E9F"/>
    <w:rsid w:val="00AF3CAA"/>
    <w:rsid w:val="00B05CC5"/>
    <w:rsid w:val="00B17D44"/>
    <w:rsid w:val="00B52396"/>
    <w:rsid w:val="00BA3667"/>
    <w:rsid w:val="00BD6C8F"/>
    <w:rsid w:val="00C0593E"/>
    <w:rsid w:val="00C1022B"/>
    <w:rsid w:val="00C144D6"/>
    <w:rsid w:val="00C17625"/>
    <w:rsid w:val="00C32CA6"/>
    <w:rsid w:val="00C41B9B"/>
    <w:rsid w:val="00C644EB"/>
    <w:rsid w:val="00C7106B"/>
    <w:rsid w:val="00C76F81"/>
    <w:rsid w:val="00C82267"/>
    <w:rsid w:val="00C92A97"/>
    <w:rsid w:val="00D036AA"/>
    <w:rsid w:val="00D657F4"/>
    <w:rsid w:val="00D825BD"/>
    <w:rsid w:val="00D85CED"/>
    <w:rsid w:val="00DE77D9"/>
    <w:rsid w:val="00DF4790"/>
    <w:rsid w:val="00E233CA"/>
    <w:rsid w:val="00E4092B"/>
    <w:rsid w:val="00E7725D"/>
    <w:rsid w:val="00E90242"/>
    <w:rsid w:val="00E97AEB"/>
    <w:rsid w:val="00EA634A"/>
    <w:rsid w:val="00EB4567"/>
    <w:rsid w:val="00EC5B0D"/>
    <w:rsid w:val="00EC6268"/>
    <w:rsid w:val="00EF635F"/>
    <w:rsid w:val="00F25186"/>
    <w:rsid w:val="00F27E12"/>
    <w:rsid w:val="00F421E7"/>
    <w:rsid w:val="00FA40CF"/>
    <w:rsid w:val="00FA607A"/>
    <w:rsid w:val="00FD7EA7"/>
    <w:rsid w:val="00FE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26D0-139F-47F2-9C71-81D6293C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白戸 麻衣</cp:lastModifiedBy>
  <cp:revision>20</cp:revision>
  <cp:lastPrinted>2024-01-24T23:28:00Z</cp:lastPrinted>
  <dcterms:created xsi:type="dcterms:W3CDTF">2021-01-27T01:34:00Z</dcterms:created>
  <dcterms:modified xsi:type="dcterms:W3CDTF">2024-02-07T06:59:00Z</dcterms:modified>
</cp:coreProperties>
</file>