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E0" w:rsidRPr="00A1035F" w:rsidRDefault="007210E0" w:rsidP="007210E0">
      <w:pPr>
        <w:autoSpaceDE w:val="0"/>
        <w:autoSpaceDN w:val="0"/>
        <w:rPr>
          <w:kern w:val="2"/>
        </w:rPr>
      </w:pPr>
    </w:p>
    <w:p w:rsidR="007210E0" w:rsidRPr="00416D46" w:rsidRDefault="007210E0" w:rsidP="007210E0">
      <w:pPr>
        <w:autoSpaceDE w:val="0"/>
        <w:autoSpaceDN w:val="0"/>
        <w:snapToGrid w:val="0"/>
        <w:jc w:val="center"/>
        <w:rPr>
          <w:sz w:val="32"/>
          <w:szCs w:val="32"/>
        </w:rPr>
      </w:pPr>
      <w:r w:rsidRPr="00416D46">
        <w:rPr>
          <w:rFonts w:hint="eastAsia"/>
          <w:sz w:val="32"/>
          <w:szCs w:val="32"/>
        </w:rPr>
        <w:t>既存建築物実態調書</w:t>
      </w:r>
    </w:p>
    <w:tbl>
      <w:tblPr>
        <w:tblW w:w="9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260"/>
        <w:gridCol w:w="180"/>
        <w:gridCol w:w="3559"/>
        <w:gridCol w:w="3560"/>
      </w:tblGrid>
      <w:tr w:rsidR="007210E0" w:rsidRPr="000F2CA5" w:rsidTr="00295C97">
        <w:trPr>
          <w:trHeight w:val="860"/>
        </w:trPr>
        <w:tc>
          <w:tcPr>
            <w:tcW w:w="1260" w:type="dxa"/>
          </w:tcPr>
          <w:p w:rsidR="007210E0" w:rsidRPr="000F2CA5" w:rsidRDefault="007210E0" w:rsidP="007210E0">
            <w:pPr>
              <w:snapToGrid w:val="0"/>
              <w:spacing w:line="360" w:lineRule="exact"/>
              <w:jc w:val="left"/>
              <w:rPr>
                <w:rFonts w:hAnsi="ＭＳ 明朝"/>
              </w:rPr>
            </w:pPr>
            <w:r>
              <w:rPr>
                <w:rFonts w:hAnsi="ＭＳ 明朝"/>
              </w:rPr>
              <w:t>1.</w:t>
            </w:r>
            <w:r w:rsidRPr="000F2CA5">
              <w:rPr>
                <w:rFonts w:hAnsi="ＭＳ 明朝" w:hint="eastAsia"/>
              </w:rPr>
              <w:t>建築主</w:t>
            </w:r>
          </w:p>
        </w:tc>
        <w:tc>
          <w:tcPr>
            <w:tcW w:w="8559" w:type="dxa"/>
            <w:gridSpan w:val="4"/>
          </w:tcPr>
          <w:p w:rsidR="007210E0" w:rsidRDefault="007210E0" w:rsidP="007210E0">
            <w:pPr>
              <w:snapToGrid w:val="0"/>
              <w:spacing w:line="360" w:lineRule="exact"/>
              <w:rPr>
                <w:rFonts w:hAnsi="ＭＳ 明朝"/>
              </w:rPr>
            </w:pPr>
            <w:r w:rsidRPr="000F2CA5">
              <w:rPr>
                <w:rFonts w:hAnsi="ＭＳ 明朝" w:hint="eastAsia"/>
              </w:rPr>
              <w:t>住</w:t>
            </w:r>
            <w:r>
              <w:rPr>
                <w:rFonts w:hAnsi="ＭＳ 明朝" w:hint="eastAsia"/>
              </w:rPr>
              <w:t xml:space="preserve">　</w:t>
            </w:r>
            <w:r w:rsidRPr="000F2CA5">
              <w:rPr>
                <w:rFonts w:hAnsi="ＭＳ 明朝" w:hint="eastAsia"/>
              </w:rPr>
              <w:t xml:space="preserve">所　　　　　　　　　　　　　　　　　　</w:t>
            </w:r>
          </w:p>
          <w:p w:rsidR="007210E0" w:rsidRPr="00416D46" w:rsidRDefault="007210E0" w:rsidP="0060013B">
            <w:pPr>
              <w:wordWrap w:val="0"/>
              <w:snapToGrid w:val="0"/>
              <w:spacing w:line="360" w:lineRule="exact"/>
              <w:jc w:val="right"/>
              <w:rPr>
                <w:rFonts w:hAnsi="ＭＳ 明朝"/>
              </w:rPr>
            </w:pPr>
            <w:r w:rsidRPr="000F2CA5">
              <w:rPr>
                <w:rFonts w:hAnsi="ＭＳ 明朝" w:hint="eastAsia"/>
              </w:rPr>
              <w:t xml:space="preserve">氏名　　</w:t>
            </w:r>
            <w:r>
              <w:rPr>
                <w:rFonts w:hAnsi="ＭＳ 明朝" w:hint="eastAsia"/>
              </w:rPr>
              <w:t xml:space="preserve">　</w:t>
            </w:r>
            <w:r w:rsidRPr="000F2CA5">
              <w:rPr>
                <w:rFonts w:hAnsi="ＭＳ 明朝" w:hint="eastAsia"/>
              </w:rPr>
              <w:t xml:space="preserve">　</w:t>
            </w:r>
            <w:r>
              <w:rPr>
                <w:rFonts w:hAnsi="ＭＳ 明朝" w:hint="eastAsia"/>
              </w:rPr>
              <w:t xml:space="preserve">　　</w:t>
            </w:r>
            <w:r w:rsidRPr="000F2CA5">
              <w:rPr>
                <w:rFonts w:hAnsi="ＭＳ 明朝" w:hint="eastAsia"/>
              </w:rPr>
              <w:t xml:space="preserve">　　</w:t>
            </w:r>
            <w:r>
              <w:rPr>
                <w:rFonts w:hAnsi="ＭＳ 明朝" w:hint="eastAsia"/>
              </w:rPr>
              <w:t xml:space="preserve">　</w:t>
            </w:r>
            <w:r w:rsidRPr="000F2CA5">
              <w:rPr>
                <w:rFonts w:hAnsi="ＭＳ 明朝" w:hint="eastAsia"/>
              </w:rPr>
              <w:t xml:space="preserve">　　　　　　</w:t>
            </w:r>
            <w:r w:rsidR="0060013B">
              <w:rPr>
                <w:rFonts w:hAnsi="ＭＳ 明朝" w:hint="eastAsia"/>
              </w:rPr>
              <w:t xml:space="preserve">　</w:t>
            </w:r>
          </w:p>
        </w:tc>
      </w:tr>
      <w:tr w:rsidR="007210E0" w:rsidRPr="000F2CA5" w:rsidTr="00295C97">
        <w:trPr>
          <w:trHeight w:val="1884"/>
        </w:trPr>
        <w:tc>
          <w:tcPr>
            <w:tcW w:w="1260" w:type="dxa"/>
          </w:tcPr>
          <w:p w:rsidR="007210E0" w:rsidRPr="000F2CA5" w:rsidRDefault="007210E0" w:rsidP="007210E0">
            <w:pPr>
              <w:snapToGrid w:val="0"/>
              <w:spacing w:line="360" w:lineRule="exact"/>
              <w:jc w:val="left"/>
              <w:rPr>
                <w:rFonts w:hAnsi="ＭＳ 明朝"/>
              </w:rPr>
            </w:pPr>
            <w:r>
              <w:rPr>
                <w:rFonts w:hAnsi="ＭＳ 明朝"/>
              </w:rPr>
              <w:t>2.</w:t>
            </w:r>
            <w:r w:rsidRPr="000F2CA5">
              <w:rPr>
                <w:rFonts w:hAnsi="ＭＳ 明朝" w:hint="eastAsia"/>
              </w:rPr>
              <w:t>調査者</w:t>
            </w:r>
          </w:p>
        </w:tc>
        <w:tc>
          <w:tcPr>
            <w:tcW w:w="8559" w:type="dxa"/>
            <w:gridSpan w:val="4"/>
          </w:tcPr>
          <w:p w:rsidR="007210E0" w:rsidRDefault="007210E0" w:rsidP="007210E0">
            <w:pPr>
              <w:snapToGrid w:val="0"/>
              <w:spacing w:line="360" w:lineRule="exact"/>
              <w:jc w:val="left"/>
              <w:rPr>
                <w:rFonts w:hAnsi="ＭＳ 明朝"/>
              </w:rPr>
            </w:pPr>
            <w:r w:rsidRPr="000F2CA5">
              <w:rPr>
                <w:rFonts w:hAnsi="ＭＳ 明朝" w:hint="eastAsia"/>
              </w:rPr>
              <w:t>（　　級）建築士</w:t>
            </w:r>
            <w:r>
              <w:rPr>
                <w:rFonts w:hAnsi="ＭＳ 明朝" w:hint="eastAsia"/>
              </w:rPr>
              <w:t xml:space="preserve">　　　（　　　　</w:t>
            </w:r>
            <w:r w:rsidRPr="000F2CA5">
              <w:rPr>
                <w:rFonts w:hAnsi="ＭＳ 明朝" w:hint="eastAsia"/>
              </w:rPr>
              <w:t xml:space="preserve">　　）登録</w:t>
            </w:r>
            <w:r>
              <w:rPr>
                <w:rFonts w:hAnsi="ＭＳ 明朝" w:hint="eastAsia"/>
              </w:rPr>
              <w:t xml:space="preserve">　</w:t>
            </w:r>
            <w:r w:rsidRPr="000F2CA5">
              <w:rPr>
                <w:rFonts w:hAnsi="ＭＳ 明朝" w:hint="eastAsia"/>
              </w:rPr>
              <w:t xml:space="preserve">第　　</w:t>
            </w:r>
            <w:r>
              <w:rPr>
                <w:rFonts w:hAnsi="ＭＳ 明朝" w:hint="eastAsia"/>
              </w:rPr>
              <w:t xml:space="preserve">　　</w:t>
            </w:r>
            <w:r w:rsidRPr="000F2CA5">
              <w:rPr>
                <w:rFonts w:hAnsi="ＭＳ 明朝" w:hint="eastAsia"/>
              </w:rPr>
              <w:t xml:space="preserve">　　　　号</w:t>
            </w:r>
          </w:p>
          <w:p w:rsidR="007210E0" w:rsidRPr="000F2CA5" w:rsidRDefault="007210E0" w:rsidP="0060013B">
            <w:pPr>
              <w:wordWrap w:val="0"/>
              <w:snapToGrid w:val="0"/>
              <w:spacing w:line="360" w:lineRule="exact"/>
              <w:jc w:val="right"/>
              <w:rPr>
                <w:rFonts w:hAnsi="ＭＳ 明朝"/>
              </w:rPr>
            </w:pPr>
            <w:r w:rsidRPr="000F2CA5">
              <w:rPr>
                <w:rFonts w:hAnsi="ＭＳ 明朝" w:hint="eastAsia"/>
              </w:rPr>
              <w:t xml:space="preserve">氏名　　　　</w:t>
            </w:r>
            <w:r>
              <w:rPr>
                <w:rFonts w:hAnsi="ＭＳ 明朝" w:hint="eastAsia"/>
              </w:rPr>
              <w:t xml:space="preserve">　</w:t>
            </w:r>
            <w:r w:rsidRPr="000F2CA5">
              <w:rPr>
                <w:rFonts w:hAnsi="ＭＳ 明朝" w:hint="eastAsia"/>
              </w:rPr>
              <w:t xml:space="preserve">　</w:t>
            </w:r>
            <w:r>
              <w:rPr>
                <w:rFonts w:hAnsi="ＭＳ 明朝" w:hint="eastAsia"/>
              </w:rPr>
              <w:t xml:space="preserve">　　　</w:t>
            </w:r>
            <w:r w:rsidRPr="000F2CA5">
              <w:rPr>
                <w:rFonts w:hAnsi="ＭＳ 明朝" w:hint="eastAsia"/>
              </w:rPr>
              <w:t xml:space="preserve">　　　　　　</w:t>
            </w:r>
            <w:r w:rsidR="0060013B">
              <w:rPr>
                <w:rFonts w:hAnsi="ＭＳ 明朝" w:hint="eastAsia"/>
              </w:rPr>
              <w:t xml:space="preserve">　</w:t>
            </w:r>
          </w:p>
          <w:p w:rsidR="007210E0" w:rsidRPr="000F2CA5" w:rsidRDefault="007210E0" w:rsidP="007210E0">
            <w:pPr>
              <w:snapToGrid w:val="0"/>
              <w:spacing w:line="360" w:lineRule="exact"/>
              <w:jc w:val="left"/>
              <w:rPr>
                <w:rFonts w:hAnsi="ＭＳ 明朝"/>
              </w:rPr>
            </w:pPr>
            <w:r w:rsidRPr="000F2CA5">
              <w:rPr>
                <w:rFonts w:hAnsi="ＭＳ 明朝" w:hint="eastAsia"/>
              </w:rPr>
              <w:t>（　　級</w:t>
            </w:r>
            <w:r>
              <w:rPr>
                <w:rFonts w:hAnsi="ＭＳ 明朝" w:hint="eastAsia"/>
              </w:rPr>
              <w:t xml:space="preserve">）建築士事務所　</w:t>
            </w:r>
            <w:r w:rsidRPr="000F2CA5">
              <w:rPr>
                <w:rFonts w:hAnsi="ＭＳ 明朝" w:hint="eastAsia"/>
              </w:rPr>
              <w:t xml:space="preserve">（　　</w:t>
            </w:r>
            <w:r>
              <w:rPr>
                <w:rFonts w:hAnsi="ＭＳ 明朝" w:hint="eastAsia"/>
              </w:rPr>
              <w:t xml:space="preserve">　</w:t>
            </w:r>
            <w:r w:rsidRPr="000F2CA5">
              <w:rPr>
                <w:rFonts w:hAnsi="ＭＳ 明朝" w:hint="eastAsia"/>
              </w:rPr>
              <w:t xml:space="preserve">）知事登録　第　</w:t>
            </w:r>
            <w:r>
              <w:rPr>
                <w:rFonts w:hAnsi="ＭＳ 明朝" w:hint="eastAsia"/>
              </w:rPr>
              <w:t xml:space="preserve">　　</w:t>
            </w:r>
            <w:r w:rsidRPr="000F2CA5">
              <w:rPr>
                <w:rFonts w:hAnsi="ＭＳ 明朝" w:hint="eastAsia"/>
              </w:rPr>
              <w:t xml:space="preserve">　　　　　号</w:t>
            </w:r>
          </w:p>
          <w:p w:rsidR="007210E0" w:rsidRPr="000F2CA5" w:rsidRDefault="007210E0" w:rsidP="007210E0">
            <w:pPr>
              <w:snapToGrid w:val="0"/>
              <w:spacing w:line="360" w:lineRule="exact"/>
              <w:jc w:val="left"/>
              <w:rPr>
                <w:rFonts w:hAnsi="ＭＳ 明朝"/>
              </w:rPr>
            </w:pPr>
            <w:r>
              <w:rPr>
                <w:rFonts w:hAnsi="ＭＳ 明朝" w:hint="eastAsia"/>
              </w:rPr>
              <w:t>建築士事務所</w:t>
            </w:r>
            <w:r w:rsidRPr="000F2CA5">
              <w:rPr>
                <w:rFonts w:hAnsi="ＭＳ 明朝" w:hint="eastAsia"/>
              </w:rPr>
              <w:t xml:space="preserve">　　　　　　　　　　　</w:t>
            </w:r>
            <w:r>
              <w:rPr>
                <w:rFonts w:hAnsi="ＭＳ 明朝" w:hint="eastAsia"/>
              </w:rPr>
              <w:t xml:space="preserve">　　　　</w:t>
            </w:r>
            <w:r w:rsidRPr="000F2CA5">
              <w:rPr>
                <w:rFonts w:hAnsi="ＭＳ 明朝" w:hint="eastAsia"/>
              </w:rPr>
              <w:t xml:space="preserve">　（電話　　</w:t>
            </w:r>
            <w:r>
              <w:rPr>
                <w:rFonts w:hAnsi="ＭＳ 明朝"/>
              </w:rPr>
              <w:t>-</w:t>
            </w:r>
            <w:r w:rsidRPr="000F2CA5">
              <w:rPr>
                <w:rFonts w:hAnsi="ＭＳ 明朝" w:hint="eastAsia"/>
              </w:rPr>
              <w:t xml:space="preserve">　　</w:t>
            </w:r>
            <w:r>
              <w:rPr>
                <w:rFonts w:hAnsi="ＭＳ 明朝"/>
              </w:rPr>
              <w:t>-</w:t>
            </w:r>
            <w:r w:rsidRPr="000F2CA5">
              <w:rPr>
                <w:rFonts w:hAnsi="ＭＳ 明朝" w:hint="eastAsia"/>
              </w:rPr>
              <w:t xml:space="preserve">　　　）</w:t>
            </w:r>
          </w:p>
          <w:p w:rsidR="007210E0" w:rsidRPr="000F2CA5" w:rsidRDefault="007210E0" w:rsidP="007210E0">
            <w:pPr>
              <w:snapToGrid w:val="0"/>
              <w:spacing w:line="360" w:lineRule="exact"/>
              <w:jc w:val="left"/>
              <w:rPr>
                <w:rFonts w:hAnsi="ＭＳ 明朝"/>
              </w:rPr>
            </w:pPr>
            <w:r w:rsidRPr="000F2CA5">
              <w:rPr>
                <w:rFonts w:hAnsi="ＭＳ 明朝" w:hint="eastAsia"/>
              </w:rPr>
              <w:t>所在地</w:t>
            </w:r>
          </w:p>
        </w:tc>
      </w:tr>
      <w:tr w:rsidR="007210E0" w:rsidRPr="000F2CA5" w:rsidTr="00295C97">
        <w:tc>
          <w:tcPr>
            <w:tcW w:w="1260" w:type="dxa"/>
            <w:vMerge w:val="restart"/>
          </w:tcPr>
          <w:p w:rsidR="007210E0" w:rsidRPr="000F2CA5" w:rsidRDefault="007210E0" w:rsidP="007210E0">
            <w:pPr>
              <w:snapToGrid w:val="0"/>
              <w:spacing w:line="360" w:lineRule="exact"/>
              <w:jc w:val="left"/>
              <w:rPr>
                <w:rFonts w:hAnsi="ＭＳ 明朝"/>
              </w:rPr>
            </w:pPr>
            <w:r>
              <w:rPr>
                <w:rFonts w:hAnsi="ＭＳ 明朝"/>
              </w:rPr>
              <w:t>3.</w:t>
            </w:r>
            <w:r>
              <w:rPr>
                <w:rFonts w:hAnsi="ＭＳ 明朝" w:hint="eastAsia"/>
              </w:rPr>
              <w:t>計画の</w:t>
            </w:r>
          </w:p>
          <w:p w:rsidR="007210E0" w:rsidRPr="000F2CA5" w:rsidRDefault="007210E0" w:rsidP="007210E0">
            <w:pPr>
              <w:snapToGrid w:val="0"/>
              <w:spacing w:line="360" w:lineRule="exact"/>
              <w:ind w:firstLineChars="100" w:firstLine="241"/>
              <w:jc w:val="left"/>
              <w:rPr>
                <w:rFonts w:hAnsi="ＭＳ 明朝"/>
              </w:rPr>
            </w:pPr>
            <w:r w:rsidRPr="000F2CA5">
              <w:rPr>
                <w:rFonts w:hAnsi="ＭＳ 明朝" w:hint="eastAsia"/>
              </w:rPr>
              <w:t>概要</w:t>
            </w:r>
          </w:p>
        </w:tc>
        <w:tc>
          <w:tcPr>
            <w:tcW w:w="1260" w:type="dxa"/>
            <w:vAlign w:val="center"/>
          </w:tcPr>
          <w:p w:rsidR="007210E0" w:rsidRPr="000F2CA5" w:rsidRDefault="007210E0" w:rsidP="007210E0">
            <w:pPr>
              <w:snapToGrid w:val="0"/>
              <w:spacing w:line="360" w:lineRule="exact"/>
              <w:rPr>
                <w:rFonts w:hAnsi="ＭＳ 明朝"/>
              </w:rPr>
            </w:pPr>
            <w:r w:rsidRPr="000F2CA5">
              <w:rPr>
                <w:rFonts w:hAnsi="ＭＳ 明朝" w:hint="eastAsia"/>
              </w:rPr>
              <w:t>建築場所</w:t>
            </w:r>
          </w:p>
        </w:tc>
        <w:tc>
          <w:tcPr>
            <w:tcW w:w="7299" w:type="dxa"/>
            <w:gridSpan w:val="3"/>
          </w:tcPr>
          <w:p w:rsidR="007210E0" w:rsidRPr="000F2CA5" w:rsidRDefault="007210E0" w:rsidP="007210E0">
            <w:pPr>
              <w:snapToGrid w:val="0"/>
              <w:spacing w:line="360" w:lineRule="exact"/>
              <w:jc w:val="left"/>
              <w:rPr>
                <w:rFonts w:hAnsi="ＭＳ 明朝"/>
              </w:rPr>
            </w:pPr>
            <w:r>
              <w:rPr>
                <w:rFonts w:hAnsi="ＭＳ 明朝" w:hint="eastAsia"/>
              </w:rPr>
              <w:t>江別市</w:t>
            </w:r>
          </w:p>
        </w:tc>
      </w:tr>
      <w:tr w:rsidR="007210E0" w:rsidRPr="000F2CA5" w:rsidTr="00295C97">
        <w:tc>
          <w:tcPr>
            <w:tcW w:w="1260" w:type="dxa"/>
            <w:vMerge/>
          </w:tcPr>
          <w:p w:rsidR="007210E0" w:rsidRPr="000F2CA5" w:rsidRDefault="007210E0" w:rsidP="007210E0">
            <w:pPr>
              <w:snapToGrid w:val="0"/>
              <w:spacing w:line="360" w:lineRule="exact"/>
              <w:jc w:val="left"/>
              <w:rPr>
                <w:rFonts w:hAnsi="ＭＳ 明朝"/>
              </w:rPr>
            </w:pPr>
          </w:p>
        </w:tc>
        <w:tc>
          <w:tcPr>
            <w:tcW w:w="1260" w:type="dxa"/>
            <w:vAlign w:val="center"/>
          </w:tcPr>
          <w:p w:rsidR="007210E0" w:rsidRPr="000F2CA5" w:rsidRDefault="007210E0" w:rsidP="007210E0">
            <w:pPr>
              <w:snapToGrid w:val="0"/>
              <w:spacing w:line="360" w:lineRule="exact"/>
              <w:rPr>
                <w:rFonts w:hAnsi="ＭＳ 明朝"/>
              </w:rPr>
            </w:pPr>
            <w:r w:rsidRPr="000F2CA5">
              <w:rPr>
                <w:rFonts w:hAnsi="ＭＳ 明朝" w:hint="eastAsia"/>
              </w:rPr>
              <w:t>工事種別</w:t>
            </w:r>
          </w:p>
        </w:tc>
        <w:tc>
          <w:tcPr>
            <w:tcW w:w="7299" w:type="dxa"/>
            <w:gridSpan w:val="3"/>
          </w:tcPr>
          <w:p w:rsidR="007210E0" w:rsidRPr="000F2CA5" w:rsidRDefault="007210E0" w:rsidP="007210E0">
            <w:pPr>
              <w:snapToGrid w:val="0"/>
              <w:spacing w:line="360" w:lineRule="exact"/>
              <w:jc w:val="left"/>
              <w:rPr>
                <w:rFonts w:hAnsi="ＭＳ 明朝"/>
              </w:rPr>
            </w:pPr>
            <w:r w:rsidRPr="000F2CA5">
              <w:rPr>
                <w:rFonts w:hAnsi="ＭＳ 明朝" w:hint="eastAsia"/>
              </w:rPr>
              <w:t>□増築</w:t>
            </w:r>
            <w:r>
              <w:rPr>
                <w:rFonts w:hAnsi="ＭＳ 明朝"/>
              </w:rPr>
              <w:t xml:space="preserve"> </w:t>
            </w:r>
            <w:r w:rsidRPr="000F2CA5">
              <w:rPr>
                <w:rFonts w:hAnsi="ＭＳ 明朝" w:hint="eastAsia"/>
              </w:rPr>
              <w:t>□改築</w:t>
            </w:r>
            <w:r>
              <w:rPr>
                <w:rFonts w:hAnsi="ＭＳ 明朝"/>
              </w:rPr>
              <w:t xml:space="preserve"> </w:t>
            </w:r>
            <w:r w:rsidRPr="000F2CA5">
              <w:rPr>
                <w:rFonts w:hAnsi="ＭＳ 明朝" w:hint="eastAsia"/>
              </w:rPr>
              <w:t>□大規模の修繕</w:t>
            </w:r>
            <w:r>
              <w:rPr>
                <w:rFonts w:hAnsi="ＭＳ 明朝"/>
              </w:rPr>
              <w:t xml:space="preserve"> </w:t>
            </w:r>
            <w:r w:rsidRPr="000F2CA5">
              <w:rPr>
                <w:rFonts w:hAnsi="ＭＳ 明朝" w:hint="eastAsia"/>
              </w:rPr>
              <w:t>□大規模の模様替え</w:t>
            </w:r>
            <w:r>
              <w:rPr>
                <w:rFonts w:hAnsi="ＭＳ 明朝"/>
              </w:rPr>
              <w:t xml:space="preserve"> </w:t>
            </w:r>
            <w:r w:rsidRPr="000F2CA5">
              <w:rPr>
                <w:rFonts w:hAnsi="ＭＳ 明朝" w:hint="eastAsia"/>
              </w:rPr>
              <w:t>□用途変更</w:t>
            </w:r>
          </w:p>
        </w:tc>
      </w:tr>
      <w:tr w:rsidR="007210E0" w:rsidRPr="000F2CA5" w:rsidTr="00295C97">
        <w:trPr>
          <w:trHeight w:val="70"/>
        </w:trPr>
        <w:tc>
          <w:tcPr>
            <w:tcW w:w="1260" w:type="dxa"/>
            <w:vMerge w:val="restart"/>
          </w:tcPr>
          <w:p w:rsidR="007210E0" w:rsidRPr="000F2CA5" w:rsidRDefault="007210E0" w:rsidP="007210E0">
            <w:pPr>
              <w:snapToGrid w:val="0"/>
              <w:spacing w:line="360" w:lineRule="exact"/>
              <w:ind w:left="241" w:hangingChars="100" w:hanging="241"/>
              <w:jc w:val="left"/>
              <w:rPr>
                <w:rFonts w:hAnsi="ＭＳ 明朝"/>
              </w:rPr>
            </w:pPr>
            <w:r>
              <w:rPr>
                <w:rFonts w:hAnsi="ＭＳ 明朝"/>
              </w:rPr>
              <w:t>4.</w:t>
            </w:r>
            <w:r w:rsidRPr="000F2CA5">
              <w:rPr>
                <w:rFonts w:hAnsi="ＭＳ 明朝" w:hint="eastAsia"/>
              </w:rPr>
              <w:t>調査結果の概要</w:t>
            </w:r>
          </w:p>
        </w:tc>
        <w:tc>
          <w:tcPr>
            <w:tcW w:w="1440" w:type="dxa"/>
            <w:gridSpan w:val="2"/>
            <w:tcBorders>
              <w:bottom w:val="nil"/>
            </w:tcBorders>
          </w:tcPr>
          <w:p w:rsidR="007210E0" w:rsidRPr="000F2CA5" w:rsidRDefault="007210E0" w:rsidP="007210E0">
            <w:pPr>
              <w:snapToGrid w:val="0"/>
              <w:spacing w:line="360" w:lineRule="exact"/>
              <w:rPr>
                <w:rFonts w:hAnsi="ＭＳ 明朝"/>
              </w:rPr>
            </w:pPr>
            <w:r>
              <w:rPr>
                <w:rFonts w:hAnsi="ＭＳ 明朝" w:hint="eastAsia"/>
              </w:rPr>
              <w:t>不適格条項</w:t>
            </w:r>
          </w:p>
        </w:tc>
        <w:tc>
          <w:tcPr>
            <w:tcW w:w="3559" w:type="dxa"/>
            <w:tcBorders>
              <w:right w:val="single" w:sz="4" w:space="0" w:color="auto"/>
            </w:tcBorders>
          </w:tcPr>
          <w:p w:rsidR="007210E0" w:rsidRDefault="007210E0" w:rsidP="007210E0">
            <w:pPr>
              <w:snapToGrid w:val="0"/>
              <w:spacing w:line="360" w:lineRule="exact"/>
              <w:jc w:val="left"/>
              <w:rPr>
                <w:rFonts w:hAnsi="ＭＳ 明朝"/>
              </w:rPr>
            </w:pPr>
            <w:r>
              <w:rPr>
                <w:rFonts w:hAnsi="ＭＳ 明朝" w:hint="eastAsia"/>
              </w:rPr>
              <w:t>不適格の概要</w:t>
            </w:r>
          </w:p>
          <w:p w:rsidR="007210E0" w:rsidRPr="00416D46" w:rsidRDefault="007210E0" w:rsidP="007210E0">
            <w:pPr>
              <w:snapToGrid w:val="0"/>
              <w:spacing w:line="240" w:lineRule="atLeast"/>
              <w:jc w:val="left"/>
              <w:rPr>
                <w:rFonts w:hAnsi="ＭＳ 明朝"/>
                <w:sz w:val="21"/>
                <w:szCs w:val="21"/>
              </w:rPr>
            </w:pPr>
            <w:r w:rsidRPr="00416D46">
              <w:rPr>
                <w:rFonts w:hAnsi="ＭＳ 明朝" w:hint="eastAsia"/>
                <w:sz w:val="21"/>
                <w:szCs w:val="21"/>
              </w:rPr>
              <w:t>（不適格の原因、基準時、増改築の経過などを</w:t>
            </w:r>
            <w:r>
              <w:rPr>
                <w:rFonts w:hAnsi="ＭＳ 明朝" w:hint="eastAsia"/>
                <w:sz w:val="21"/>
                <w:szCs w:val="21"/>
              </w:rPr>
              <w:t>簡潔に</w:t>
            </w:r>
            <w:r w:rsidRPr="00416D46">
              <w:rPr>
                <w:rFonts w:hAnsi="ＭＳ 明朝" w:hint="eastAsia"/>
                <w:sz w:val="21"/>
                <w:szCs w:val="21"/>
              </w:rPr>
              <w:t>明記）</w:t>
            </w:r>
          </w:p>
        </w:tc>
        <w:tc>
          <w:tcPr>
            <w:tcW w:w="3560" w:type="dxa"/>
            <w:tcBorders>
              <w:right w:val="single" w:sz="4" w:space="0" w:color="auto"/>
            </w:tcBorders>
          </w:tcPr>
          <w:p w:rsidR="007210E0" w:rsidRDefault="007210E0" w:rsidP="007210E0">
            <w:pPr>
              <w:snapToGrid w:val="0"/>
              <w:spacing w:line="360" w:lineRule="exact"/>
              <w:jc w:val="left"/>
              <w:rPr>
                <w:rFonts w:hAnsi="ＭＳ 明朝"/>
              </w:rPr>
            </w:pPr>
            <w:r>
              <w:rPr>
                <w:rFonts w:hAnsi="ＭＳ 明朝" w:hint="eastAsia"/>
              </w:rPr>
              <w:t>今回の計画における対応</w:t>
            </w:r>
          </w:p>
          <w:p w:rsidR="007210E0" w:rsidRPr="00A139E3" w:rsidRDefault="007210E0" w:rsidP="00E43055">
            <w:pPr>
              <w:snapToGrid w:val="0"/>
              <w:spacing w:line="240" w:lineRule="atLeast"/>
              <w:jc w:val="left"/>
              <w:rPr>
                <w:rFonts w:hAnsi="ＭＳ 明朝"/>
                <w:sz w:val="21"/>
                <w:szCs w:val="21"/>
              </w:rPr>
            </w:pPr>
            <w:r w:rsidRPr="00A139E3">
              <w:rPr>
                <w:rFonts w:hAnsi="ＭＳ 明朝" w:hint="eastAsia"/>
                <w:sz w:val="21"/>
                <w:szCs w:val="21"/>
              </w:rPr>
              <w:t>（引</w:t>
            </w:r>
            <w:r w:rsidR="00E43055" w:rsidRPr="00F00638">
              <w:rPr>
                <w:rFonts w:hAnsi="ＭＳ 明朝" w:hint="eastAsia"/>
                <w:sz w:val="21"/>
                <w:szCs w:val="21"/>
              </w:rPr>
              <w:t>き</w:t>
            </w:r>
            <w:r w:rsidRPr="00A139E3">
              <w:rPr>
                <w:rFonts w:hAnsi="ＭＳ 明朝" w:hint="eastAsia"/>
                <w:sz w:val="21"/>
                <w:szCs w:val="21"/>
              </w:rPr>
              <w:t>続き法の適用を受けない</w:t>
            </w:r>
            <w:r w:rsidR="00E43055">
              <w:rPr>
                <w:rFonts w:hAnsi="ＭＳ 明朝" w:hint="eastAsia"/>
                <w:sz w:val="21"/>
                <w:szCs w:val="21"/>
              </w:rPr>
              <w:t>根拠</w:t>
            </w:r>
            <w:r w:rsidRPr="00A139E3">
              <w:rPr>
                <w:rFonts w:hAnsi="ＭＳ 明朝" w:hint="eastAsia"/>
                <w:sz w:val="21"/>
                <w:szCs w:val="21"/>
              </w:rPr>
              <w:t>、増改築等の規模</w:t>
            </w:r>
            <w:r>
              <w:rPr>
                <w:rFonts w:hAnsi="ＭＳ 明朝" w:hint="eastAsia"/>
                <w:sz w:val="21"/>
                <w:szCs w:val="21"/>
              </w:rPr>
              <w:t>等</w:t>
            </w:r>
            <w:r w:rsidRPr="00A139E3">
              <w:rPr>
                <w:rFonts w:hAnsi="ＭＳ 明朝" w:hint="eastAsia"/>
                <w:sz w:val="21"/>
                <w:szCs w:val="21"/>
              </w:rPr>
              <w:t>を明記）</w:t>
            </w:r>
          </w:p>
        </w:tc>
      </w:tr>
      <w:tr w:rsidR="007210E0" w:rsidRPr="000F2CA5" w:rsidTr="00295C97">
        <w:trPr>
          <w:trHeight w:val="2398"/>
        </w:trPr>
        <w:tc>
          <w:tcPr>
            <w:tcW w:w="1260" w:type="dxa"/>
            <w:vMerge/>
          </w:tcPr>
          <w:p w:rsidR="007210E0" w:rsidRPr="000F2CA5" w:rsidRDefault="007210E0" w:rsidP="007210E0">
            <w:pPr>
              <w:snapToGrid w:val="0"/>
              <w:spacing w:line="360" w:lineRule="exact"/>
              <w:jc w:val="left"/>
              <w:rPr>
                <w:rFonts w:hAnsi="ＭＳ 明朝"/>
              </w:rPr>
            </w:pPr>
          </w:p>
        </w:tc>
        <w:tc>
          <w:tcPr>
            <w:tcW w:w="1440" w:type="dxa"/>
            <w:gridSpan w:val="2"/>
          </w:tcPr>
          <w:p w:rsidR="007210E0" w:rsidRPr="000F2CA5" w:rsidRDefault="007210E0" w:rsidP="007210E0">
            <w:pPr>
              <w:snapToGrid w:val="0"/>
              <w:spacing w:line="240" w:lineRule="atLeast"/>
              <w:rPr>
                <w:rFonts w:hAnsi="ＭＳ 明朝"/>
              </w:rPr>
            </w:pPr>
          </w:p>
        </w:tc>
        <w:tc>
          <w:tcPr>
            <w:tcW w:w="3559" w:type="dxa"/>
            <w:tcBorders>
              <w:right w:val="single" w:sz="4" w:space="0" w:color="auto"/>
            </w:tcBorders>
          </w:tcPr>
          <w:p w:rsidR="007210E0" w:rsidRPr="00930133" w:rsidRDefault="007210E0" w:rsidP="007210E0">
            <w:pPr>
              <w:snapToGrid w:val="0"/>
              <w:spacing w:line="240" w:lineRule="atLeast"/>
              <w:rPr>
                <w:rFonts w:hAnsi="ＭＳ 明朝"/>
              </w:rPr>
            </w:pPr>
          </w:p>
        </w:tc>
        <w:tc>
          <w:tcPr>
            <w:tcW w:w="3560" w:type="dxa"/>
            <w:tcBorders>
              <w:left w:val="single" w:sz="4" w:space="0" w:color="auto"/>
            </w:tcBorders>
          </w:tcPr>
          <w:p w:rsidR="007210E0" w:rsidRPr="00930133" w:rsidRDefault="007210E0" w:rsidP="007210E0">
            <w:pPr>
              <w:snapToGrid w:val="0"/>
              <w:spacing w:line="240" w:lineRule="atLeast"/>
              <w:rPr>
                <w:rFonts w:hAnsi="ＭＳ 明朝"/>
              </w:rPr>
            </w:pPr>
          </w:p>
        </w:tc>
      </w:tr>
      <w:tr w:rsidR="007210E0" w:rsidRPr="000F2CA5" w:rsidTr="00295C97">
        <w:trPr>
          <w:trHeight w:val="2398"/>
        </w:trPr>
        <w:tc>
          <w:tcPr>
            <w:tcW w:w="1260" w:type="dxa"/>
            <w:vMerge/>
          </w:tcPr>
          <w:p w:rsidR="007210E0" w:rsidRPr="000F2CA5" w:rsidRDefault="007210E0" w:rsidP="007210E0">
            <w:pPr>
              <w:snapToGrid w:val="0"/>
              <w:spacing w:line="360" w:lineRule="exact"/>
              <w:jc w:val="left"/>
              <w:rPr>
                <w:rFonts w:hAnsi="ＭＳ 明朝"/>
              </w:rPr>
            </w:pPr>
          </w:p>
        </w:tc>
        <w:tc>
          <w:tcPr>
            <w:tcW w:w="1440" w:type="dxa"/>
            <w:gridSpan w:val="2"/>
          </w:tcPr>
          <w:p w:rsidR="007210E0" w:rsidRDefault="007210E0" w:rsidP="007210E0">
            <w:pPr>
              <w:snapToGrid w:val="0"/>
              <w:spacing w:line="240" w:lineRule="atLeast"/>
              <w:rPr>
                <w:rFonts w:hAnsi="ＭＳ 明朝"/>
              </w:rPr>
            </w:pPr>
          </w:p>
        </w:tc>
        <w:tc>
          <w:tcPr>
            <w:tcW w:w="3559" w:type="dxa"/>
            <w:tcBorders>
              <w:right w:val="single" w:sz="4" w:space="0" w:color="auto"/>
            </w:tcBorders>
          </w:tcPr>
          <w:p w:rsidR="007210E0" w:rsidRPr="000F2CA5" w:rsidRDefault="007210E0" w:rsidP="007210E0">
            <w:pPr>
              <w:snapToGrid w:val="0"/>
              <w:spacing w:line="240" w:lineRule="atLeast"/>
              <w:rPr>
                <w:rFonts w:hAnsi="ＭＳ 明朝"/>
              </w:rPr>
            </w:pPr>
          </w:p>
        </w:tc>
        <w:tc>
          <w:tcPr>
            <w:tcW w:w="3560" w:type="dxa"/>
            <w:tcBorders>
              <w:left w:val="single" w:sz="4" w:space="0" w:color="auto"/>
            </w:tcBorders>
          </w:tcPr>
          <w:p w:rsidR="007210E0" w:rsidRPr="00725814" w:rsidRDefault="007210E0" w:rsidP="007210E0">
            <w:pPr>
              <w:snapToGrid w:val="0"/>
              <w:spacing w:line="240" w:lineRule="atLeast"/>
              <w:rPr>
                <w:rFonts w:hAnsi="ＭＳ 明朝"/>
              </w:rPr>
            </w:pPr>
          </w:p>
        </w:tc>
      </w:tr>
      <w:tr w:rsidR="007210E0" w:rsidRPr="000F2CA5" w:rsidTr="00295C97">
        <w:trPr>
          <w:trHeight w:val="2396"/>
        </w:trPr>
        <w:tc>
          <w:tcPr>
            <w:tcW w:w="1260" w:type="dxa"/>
            <w:vMerge/>
          </w:tcPr>
          <w:p w:rsidR="007210E0" w:rsidRPr="000F2CA5" w:rsidRDefault="007210E0" w:rsidP="007210E0">
            <w:pPr>
              <w:snapToGrid w:val="0"/>
              <w:spacing w:line="360" w:lineRule="exact"/>
              <w:jc w:val="left"/>
              <w:rPr>
                <w:rFonts w:hAnsi="ＭＳ 明朝"/>
              </w:rPr>
            </w:pPr>
          </w:p>
        </w:tc>
        <w:tc>
          <w:tcPr>
            <w:tcW w:w="1440" w:type="dxa"/>
            <w:gridSpan w:val="2"/>
          </w:tcPr>
          <w:p w:rsidR="007210E0" w:rsidRPr="000F2CA5" w:rsidRDefault="007210E0" w:rsidP="007210E0">
            <w:pPr>
              <w:snapToGrid w:val="0"/>
              <w:spacing w:line="240" w:lineRule="atLeast"/>
              <w:rPr>
                <w:rFonts w:hAnsi="ＭＳ 明朝"/>
              </w:rPr>
            </w:pPr>
          </w:p>
        </w:tc>
        <w:tc>
          <w:tcPr>
            <w:tcW w:w="3559" w:type="dxa"/>
            <w:tcBorders>
              <w:right w:val="single" w:sz="4" w:space="0" w:color="auto"/>
            </w:tcBorders>
          </w:tcPr>
          <w:p w:rsidR="007210E0" w:rsidRPr="000F2CA5" w:rsidRDefault="007210E0" w:rsidP="007210E0">
            <w:pPr>
              <w:snapToGrid w:val="0"/>
              <w:spacing w:line="240" w:lineRule="atLeast"/>
              <w:rPr>
                <w:rFonts w:hAnsi="ＭＳ 明朝"/>
              </w:rPr>
            </w:pPr>
          </w:p>
        </w:tc>
        <w:tc>
          <w:tcPr>
            <w:tcW w:w="3560" w:type="dxa"/>
            <w:tcBorders>
              <w:left w:val="single" w:sz="4" w:space="0" w:color="auto"/>
            </w:tcBorders>
          </w:tcPr>
          <w:p w:rsidR="007210E0" w:rsidRPr="000F2CA5" w:rsidRDefault="007210E0" w:rsidP="007210E0">
            <w:pPr>
              <w:snapToGrid w:val="0"/>
              <w:spacing w:line="240" w:lineRule="atLeast"/>
              <w:rPr>
                <w:rFonts w:hAnsi="ＭＳ 明朝"/>
              </w:rPr>
            </w:pPr>
          </w:p>
        </w:tc>
      </w:tr>
      <w:tr w:rsidR="007210E0" w:rsidRPr="000F2CA5" w:rsidTr="00295C97">
        <w:trPr>
          <w:trHeight w:val="1878"/>
        </w:trPr>
        <w:tc>
          <w:tcPr>
            <w:tcW w:w="1260" w:type="dxa"/>
          </w:tcPr>
          <w:p w:rsidR="007210E0" w:rsidRPr="000F2CA5" w:rsidRDefault="007210E0" w:rsidP="007210E0">
            <w:pPr>
              <w:snapToGrid w:val="0"/>
              <w:spacing w:line="360" w:lineRule="exact"/>
              <w:ind w:left="241" w:hangingChars="100" w:hanging="241"/>
              <w:jc w:val="left"/>
              <w:rPr>
                <w:rFonts w:hAnsi="ＭＳ 明朝"/>
              </w:rPr>
            </w:pPr>
            <w:r>
              <w:rPr>
                <w:rFonts w:hAnsi="ＭＳ 明朝"/>
              </w:rPr>
              <w:t>5.</w:t>
            </w:r>
            <w:r>
              <w:rPr>
                <w:rFonts w:hAnsi="ＭＳ 明朝" w:hint="eastAsia"/>
              </w:rPr>
              <w:t>その他必要な事項</w:t>
            </w:r>
          </w:p>
        </w:tc>
        <w:tc>
          <w:tcPr>
            <w:tcW w:w="8559" w:type="dxa"/>
            <w:gridSpan w:val="4"/>
          </w:tcPr>
          <w:p w:rsidR="007210E0" w:rsidRPr="000F2CA5" w:rsidRDefault="007210E0" w:rsidP="007210E0">
            <w:pPr>
              <w:snapToGrid w:val="0"/>
              <w:spacing w:line="240" w:lineRule="atLeast"/>
              <w:jc w:val="left"/>
              <w:rPr>
                <w:rFonts w:hAnsi="ＭＳ 明朝"/>
              </w:rPr>
            </w:pPr>
          </w:p>
        </w:tc>
      </w:tr>
      <w:tr w:rsidR="007210E0" w:rsidRPr="000F2CA5" w:rsidTr="00295C97">
        <w:trPr>
          <w:trHeight w:val="586"/>
        </w:trPr>
        <w:tc>
          <w:tcPr>
            <w:tcW w:w="9819" w:type="dxa"/>
            <w:gridSpan w:val="5"/>
          </w:tcPr>
          <w:p w:rsidR="007210E0" w:rsidRPr="00683702" w:rsidRDefault="007210E0" w:rsidP="007210E0">
            <w:pPr>
              <w:autoSpaceDE w:val="0"/>
              <w:autoSpaceDN w:val="0"/>
              <w:snapToGrid w:val="0"/>
              <w:rPr>
                <w:sz w:val="21"/>
                <w:szCs w:val="21"/>
              </w:rPr>
            </w:pPr>
            <w:r>
              <w:rPr>
                <w:sz w:val="21"/>
                <w:szCs w:val="21"/>
              </w:rPr>
              <w:t>(</w:t>
            </w:r>
            <w:r w:rsidRPr="00683702">
              <w:rPr>
                <w:rFonts w:hint="eastAsia"/>
                <w:sz w:val="21"/>
                <w:szCs w:val="21"/>
              </w:rPr>
              <w:t>注</w:t>
            </w:r>
            <w:r>
              <w:rPr>
                <w:sz w:val="21"/>
                <w:szCs w:val="21"/>
              </w:rPr>
              <w:t>)</w:t>
            </w:r>
            <w:r>
              <w:rPr>
                <w:rFonts w:hint="eastAsia"/>
                <w:sz w:val="21"/>
                <w:szCs w:val="21"/>
              </w:rPr>
              <w:t>・</w:t>
            </w:r>
            <w:r w:rsidR="00E43055">
              <w:rPr>
                <w:rFonts w:hint="eastAsia"/>
                <w:sz w:val="21"/>
                <w:szCs w:val="21"/>
              </w:rPr>
              <w:t>記入欄が不足するなど、この書式により</w:t>
            </w:r>
            <w:r w:rsidR="00E43055" w:rsidRPr="00F00638">
              <w:rPr>
                <w:rFonts w:hint="eastAsia"/>
                <w:sz w:val="21"/>
                <w:szCs w:val="21"/>
              </w:rPr>
              <w:t>難い</w:t>
            </w:r>
            <w:r w:rsidRPr="00683702">
              <w:rPr>
                <w:rFonts w:hint="eastAsia"/>
                <w:sz w:val="21"/>
                <w:szCs w:val="21"/>
              </w:rPr>
              <w:t>場合は、詳細を別紙としても</w:t>
            </w:r>
            <w:r>
              <w:rPr>
                <w:rFonts w:hint="eastAsia"/>
                <w:sz w:val="21"/>
                <w:szCs w:val="21"/>
              </w:rPr>
              <w:t>かまいません</w:t>
            </w:r>
            <w:r w:rsidRPr="00683702">
              <w:rPr>
                <w:rFonts w:hint="eastAsia"/>
                <w:sz w:val="21"/>
                <w:szCs w:val="21"/>
              </w:rPr>
              <w:t>。</w:t>
            </w:r>
          </w:p>
          <w:p w:rsidR="007210E0" w:rsidRPr="00D345D2" w:rsidRDefault="00E43055" w:rsidP="007210E0">
            <w:pPr>
              <w:snapToGrid w:val="0"/>
              <w:spacing w:line="240" w:lineRule="atLeast"/>
              <w:jc w:val="left"/>
              <w:rPr>
                <w:rFonts w:hAnsi="ＭＳ 明朝"/>
                <w:sz w:val="21"/>
                <w:szCs w:val="21"/>
              </w:rPr>
            </w:pPr>
            <w:r>
              <w:rPr>
                <w:rFonts w:hAnsi="ＭＳ 明朝" w:hint="eastAsia"/>
                <w:sz w:val="21"/>
                <w:szCs w:val="21"/>
              </w:rPr>
              <w:t xml:space="preserve">　　・上記の記載の内容を確認することができる</w:t>
            </w:r>
            <w:r w:rsidR="007210E0">
              <w:rPr>
                <w:rFonts w:hAnsi="ＭＳ 明朝" w:hint="eastAsia"/>
                <w:sz w:val="21"/>
                <w:szCs w:val="21"/>
              </w:rPr>
              <w:t>書類を用意してください。</w:t>
            </w:r>
          </w:p>
        </w:tc>
      </w:tr>
    </w:tbl>
    <w:p w:rsidR="007210E0" w:rsidRDefault="007210E0" w:rsidP="00C831FB">
      <w:pPr>
        <w:rPr>
          <w:rFonts w:hint="eastAsia"/>
        </w:rPr>
      </w:pPr>
    </w:p>
    <w:p w:rsidR="00AD5C4D" w:rsidRPr="00A1035F" w:rsidRDefault="00AD5C4D" w:rsidP="00AD5C4D">
      <w:pPr>
        <w:autoSpaceDE w:val="0"/>
        <w:autoSpaceDN w:val="0"/>
        <w:rPr>
          <w:kern w:val="2"/>
        </w:rPr>
      </w:pPr>
      <w:r>
        <w:rPr>
          <w:rFonts w:ascii="ＭＳ Ｐゴシック" w:eastAsia="ＭＳ Ｐゴシック" w:hAnsi="ＭＳ Ｐゴシック" w:cs="ＭＳ Ｐゴシック"/>
          <w:noProof/>
        </w:rPr>
        <w:lastRenderedPageBreak/>
        <mc:AlternateContent>
          <mc:Choice Requires="wps">
            <w:drawing>
              <wp:anchor distT="0" distB="0" distL="114300" distR="114300" simplePos="0" relativeHeight="251658240" behindDoc="0" locked="0" layoutInCell="1" allowOverlap="1" wp14:anchorId="295DD2C6" wp14:editId="0F6BAE5B">
                <wp:simplePos x="0" y="0"/>
                <wp:positionH relativeFrom="column">
                  <wp:posOffset>5253990</wp:posOffset>
                </wp:positionH>
                <wp:positionV relativeFrom="paragraph">
                  <wp:posOffset>-1905</wp:posOffset>
                </wp:positionV>
                <wp:extent cx="838200" cy="312420"/>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2420"/>
                        </a:xfrm>
                        <a:prstGeom prst="rect">
                          <a:avLst/>
                        </a:prstGeom>
                        <a:solidFill>
                          <a:srgbClr val="FFFFFF"/>
                        </a:solidFill>
                        <a:ln w="19050">
                          <a:solidFill>
                            <a:srgbClr val="FF0000"/>
                          </a:solidFill>
                          <a:miter lim="800000"/>
                          <a:headEnd/>
                          <a:tailEnd/>
                        </a:ln>
                      </wps:spPr>
                      <wps:txbx>
                        <w:txbxContent>
                          <w:p w:rsidR="00AD5C4D" w:rsidRDefault="00AD5C4D" w:rsidP="00AD5C4D">
                            <w:pPr>
                              <w:jc w:val="center"/>
                              <w:rPr>
                                <w:rFonts w:ascii="ＭＳ Ｐゴシック" w:eastAsia="ＭＳ Ｐゴシック" w:hAnsi="ＭＳ Ｐゴシック"/>
                                <w:color w:val="FF0000"/>
                                <w:sz w:val="28"/>
                                <w:szCs w:val="28"/>
                              </w:rPr>
                            </w:pPr>
                            <w:r>
                              <w:rPr>
                                <w:rFonts w:ascii="ＭＳ Ｐゴシック" w:eastAsia="ＭＳ Ｐゴシック" w:hAnsi="ＭＳ Ｐゴシック" w:hint="eastAsia"/>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7pt;margin-top:-.15pt;width:66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aNTAIAAF8EAAAOAAAAZHJzL2Uyb0RvYy54bWysVM2O0zAQviPxDpbvNGl3F9qq6WrpUoS0&#10;/EgLD+A4TmLheIztNlmOrYR4CF4BceZ58iKMnW4pPydEDpbH4/n8zTczWVx2jSJbYZ0EndHxKKVE&#10;aA6F1FVG371dP5pS4jzTBVOgRUbvhKOXy4cPFq2ZiwnUoAphCYJoN29NRmvvzTxJHK9Fw9wIjNDo&#10;LME2zKNpq6SwrEX0RiWTNH2ctGALY4EL5/D0enDSZcQvS8H967J0whOVUeTm42rjmoc1WS7YvLLM&#10;1JIfaLB/YNEwqfHRI9Q184xsrPwDqpHcgoPSjzg0CZSl5CLmgNmM09+yua2ZETEXFMeZo0zu/8Hy&#10;V9s3lsgCa0eJZg2WqN9/6ndf+933fv+Z9Psv/X7f776hTcZBrta4OUbdGozz3VPoQmhI3Zkb4O8d&#10;0bCqma7ElbXQ1oIVSDdGJiehA44LIHn7Egp8l208RKCutE0ARHUIomPZ7o6lEp0nHA+nZ1MsPyUc&#10;XWfjyfkkljJh8/tgY51/LqAhYZNRi50Qwdn2xnlMA6/eX4nkQcliLZWKhq3ylbJky7Br1vELmWOI&#10;O72mNGkxtVl6kQ4CnDrdrxgpfn/DaKTH/leywZTCnUNHBtme6SJ2p2dSDXskoDTyCDoG6QYRfZd3&#10;h7rkUNyhohaGPse5xE0N9iMlLfZ4Rt2HDbOCEvVCY1WenE9mFzgU0ZhOZ6inPXXkJw6mOQJl1FMy&#10;bFd+GKONsbKq8Z2hCzRcYR1LGTUORAdOB9bYxVHHw8SFMTm1462f/4XlDwAAAP//AwBQSwMEFAAG&#10;AAgAAAAhANldQ6PdAAAACAEAAA8AAABkcnMvZG93bnJldi54bWxMj8FOwzAQRO9I/IO1SNxahzRA&#10;ErKpUBFnIIAQNzdenEC8DrGbtn+POcFxNKOZN9X6YAcx0+R7xwgXywQEcet0zwbh5fl+kYPwQbFW&#10;g2NCOJKHdX16UqlSuz0/0dwEI2IJ+1IhdCGMpZS+7cgqv3QjcfQ+3GRViHIyUk9qH8vtINMkuZJW&#10;9RwXOjXSpqP2q9lZhM8kS4157++ah3nzrV8fzfFtZRDPzw63NyACHcJfGH7xIzrUkWnrdqy9GBDy&#10;9DqLUYTFCkT0i8si6i1Clhcg60r+P1D/AAAA//8DAFBLAQItABQABgAIAAAAIQC2gziS/gAAAOEB&#10;AAATAAAAAAAAAAAAAAAAAAAAAABbQ29udGVudF9UeXBlc10ueG1sUEsBAi0AFAAGAAgAAAAhADj9&#10;If/WAAAAlAEAAAsAAAAAAAAAAAAAAAAALwEAAF9yZWxzLy5yZWxzUEsBAi0AFAAGAAgAAAAhADqL&#10;Fo1MAgAAXwQAAA4AAAAAAAAAAAAAAAAALgIAAGRycy9lMm9Eb2MueG1sUEsBAi0AFAAGAAgAAAAh&#10;ANldQ6PdAAAACAEAAA8AAAAAAAAAAAAAAAAApgQAAGRycy9kb3ducmV2LnhtbFBLBQYAAAAABAAE&#10;APMAAACwBQAAAAA=&#10;" strokecolor="red" strokeweight="1.5pt">
                <v:textbox inset="5.85pt,.7pt,5.85pt,.7pt">
                  <w:txbxContent>
                    <w:p w:rsidR="00AD5C4D" w:rsidRDefault="00AD5C4D" w:rsidP="00AD5C4D">
                      <w:pPr>
                        <w:jc w:val="center"/>
                        <w:rPr>
                          <w:rFonts w:ascii="ＭＳ Ｐゴシック" w:eastAsia="ＭＳ Ｐゴシック" w:hAnsi="ＭＳ Ｐゴシック"/>
                          <w:color w:val="FF0000"/>
                          <w:sz w:val="28"/>
                          <w:szCs w:val="28"/>
                        </w:rPr>
                      </w:pPr>
                      <w:r>
                        <w:rPr>
                          <w:rFonts w:ascii="ＭＳ Ｐゴシック" w:eastAsia="ＭＳ Ｐゴシック" w:hAnsi="ＭＳ Ｐゴシック" w:hint="eastAsia"/>
                          <w:color w:val="FF0000"/>
                          <w:sz w:val="28"/>
                          <w:szCs w:val="28"/>
                        </w:rPr>
                        <w:t>記載例</w:t>
                      </w:r>
                    </w:p>
                  </w:txbxContent>
                </v:textbox>
              </v:shape>
            </w:pict>
          </mc:Fallback>
        </mc:AlternateContent>
      </w:r>
    </w:p>
    <w:p w:rsidR="00AD5C4D" w:rsidRPr="00416D46" w:rsidRDefault="00AD5C4D" w:rsidP="00AD5C4D">
      <w:pPr>
        <w:autoSpaceDE w:val="0"/>
        <w:autoSpaceDN w:val="0"/>
        <w:snapToGrid w:val="0"/>
        <w:jc w:val="center"/>
        <w:rPr>
          <w:sz w:val="32"/>
          <w:szCs w:val="32"/>
        </w:rPr>
      </w:pPr>
      <w:r w:rsidRPr="00416D46">
        <w:rPr>
          <w:rFonts w:hint="eastAsia"/>
          <w:sz w:val="32"/>
          <w:szCs w:val="32"/>
        </w:rPr>
        <w:t>既存建築物実態調書</w:t>
      </w:r>
    </w:p>
    <w:tbl>
      <w:tblPr>
        <w:tblW w:w="9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260"/>
        <w:gridCol w:w="180"/>
        <w:gridCol w:w="3559"/>
        <w:gridCol w:w="3560"/>
      </w:tblGrid>
      <w:tr w:rsidR="00AD5C4D" w:rsidRPr="000F2CA5" w:rsidTr="008C24E7">
        <w:trPr>
          <w:trHeight w:val="860"/>
        </w:trPr>
        <w:tc>
          <w:tcPr>
            <w:tcW w:w="1260" w:type="dxa"/>
          </w:tcPr>
          <w:p w:rsidR="00AD5C4D" w:rsidRPr="000F2CA5" w:rsidRDefault="00AD5C4D" w:rsidP="008C24E7">
            <w:pPr>
              <w:snapToGrid w:val="0"/>
              <w:spacing w:line="360" w:lineRule="exact"/>
              <w:jc w:val="left"/>
              <w:rPr>
                <w:rFonts w:hAnsi="ＭＳ 明朝"/>
              </w:rPr>
            </w:pPr>
            <w:r>
              <w:rPr>
                <w:rFonts w:hAnsi="ＭＳ 明朝"/>
              </w:rPr>
              <w:t>1.</w:t>
            </w:r>
            <w:r w:rsidRPr="000F2CA5">
              <w:rPr>
                <w:rFonts w:hAnsi="ＭＳ 明朝" w:hint="eastAsia"/>
              </w:rPr>
              <w:t>建築主</w:t>
            </w:r>
          </w:p>
        </w:tc>
        <w:tc>
          <w:tcPr>
            <w:tcW w:w="8559" w:type="dxa"/>
            <w:gridSpan w:val="4"/>
          </w:tcPr>
          <w:p w:rsidR="00AD5C4D" w:rsidRDefault="00AD5C4D" w:rsidP="008C24E7">
            <w:pPr>
              <w:snapToGrid w:val="0"/>
              <w:spacing w:line="360" w:lineRule="exact"/>
              <w:rPr>
                <w:rFonts w:hAnsi="ＭＳ 明朝"/>
              </w:rPr>
            </w:pPr>
            <w:r w:rsidRPr="000F2CA5">
              <w:rPr>
                <w:rFonts w:hAnsi="ＭＳ 明朝" w:hint="eastAsia"/>
              </w:rPr>
              <w:t>住</w:t>
            </w:r>
            <w:r>
              <w:rPr>
                <w:rFonts w:hAnsi="ＭＳ 明朝" w:hint="eastAsia"/>
              </w:rPr>
              <w:t xml:space="preserve">　</w:t>
            </w:r>
            <w:r w:rsidRPr="000F2CA5">
              <w:rPr>
                <w:rFonts w:hAnsi="ＭＳ 明朝" w:hint="eastAsia"/>
              </w:rPr>
              <w:t xml:space="preserve">所　</w:t>
            </w:r>
            <w:r>
              <w:rPr>
                <w:rFonts w:hAnsi="ＭＳ 明朝" w:hint="eastAsia"/>
                <w:color w:val="FF0000"/>
              </w:rPr>
              <w:t>江別市高砂町６番地</w:t>
            </w:r>
          </w:p>
          <w:p w:rsidR="00AD5C4D" w:rsidRPr="00416D46" w:rsidRDefault="00AD5C4D" w:rsidP="00AD5C4D">
            <w:pPr>
              <w:wordWrap w:val="0"/>
              <w:snapToGrid w:val="0"/>
              <w:spacing w:line="360" w:lineRule="exact"/>
              <w:jc w:val="right"/>
              <w:rPr>
                <w:rFonts w:hAnsi="ＭＳ 明朝"/>
              </w:rPr>
            </w:pPr>
            <w:r w:rsidRPr="000F2CA5">
              <w:rPr>
                <w:rFonts w:hAnsi="ＭＳ 明朝" w:hint="eastAsia"/>
              </w:rPr>
              <w:t xml:space="preserve">氏名　　</w:t>
            </w:r>
            <w:r>
              <w:rPr>
                <w:rFonts w:hAnsi="ＭＳ 明朝" w:hint="eastAsia"/>
              </w:rPr>
              <w:t xml:space="preserve">　</w:t>
            </w:r>
            <w:r>
              <w:rPr>
                <w:rFonts w:hAnsi="ＭＳ 明朝" w:hint="eastAsia"/>
                <w:color w:val="FF0000"/>
              </w:rPr>
              <w:t>江別　太郎</w:t>
            </w:r>
            <w:r>
              <w:rPr>
                <w:rFonts w:hAnsi="ＭＳ 明朝" w:hint="eastAsia"/>
                <w:color w:val="FF0000"/>
              </w:rPr>
              <w:t xml:space="preserve">　　</w:t>
            </w:r>
            <w:r w:rsidRPr="000F2CA5">
              <w:rPr>
                <w:rFonts w:hAnsi="ＭＳ 明朝" w:hint="eastAsia"/>
              </w:rPr>
              <w:t xml:space="preserve">　　　　</w:t>
            </w:r>
            <w:r>
              <w:rPr>
                <w:rFonts w:hAnsi="ＭＳ 明朝" w:hint="eastAsia"/>
              </w:rPr>
              <w:t xml:space="preserve">　</w:t>
            </w:r>
          </w:p>
        </w:tc>
      </w:tr>
      <w:tr w:rsidR="00AD5C4D" w:rsidRPr="000F2CA5" w:rsidTr="008C24E7">
        <w:trPr>
          <w:trHeight w:val="1884"/>
        </w:trPr>
        <w:tc>
          <w:tcPr>
            <w:tcW w:w="1260" w:type="dxa"/>
          </w:tcPr>
          <w:p w:rsidR="00AD5C4D" w:rsidRPr="000F2CA5" w:rsidRDefault="00AD5C4D" w:rsidP="008C24E7">
            <w:pPr>
              <w:snapToGrid w:val="0"/>
              <w:spacing w:line="360" w:lineRule="exact"/>
              <w:jc w:val="left"/>
              <w:rPr>
                <w:rFonts w:hAnsi="ＭＳ 明朝"/>
              </w:rPr>
            </w:pPr>
            <w:r>
              <w:rPr>
                <w:rFonts w:hAnsi="ＭＳ 明朝"/>
              </w:rPr>
              <w:t>2.</w:t>
            </w:r>
            <w:r w:rsidRPr="000F2CA5">
              <w:rPr>
                <w:rFonts w:hAnsi="ＭＳ 明朝" w:hint="eastAsia"/>
              </w:rPr>
              <w:t>調査者</w:t>
            </w:r>
          </w:p>
        </w:tc>
        <w:tc>
          <w:tcPr>
            <w:tcW w:w="8559" w:type="dxa"/>
            <w:gridSpan w:val="4"/>
          </w:tcPr>
          <w:p w:rsidR="00AD5C4D" w:rsidRDefault="00AD5C4D" w:rsidP="008C24E7">
            <w:pPr>
              <w:snapToGrid w:val="0"/>
              <w:spacing w:line="360" w:lineRule="exact"/>
              <w:jc w:val="left"/>
              <w:rPr>
                <w:rFonts w:hAnsi="ＭＳ 明朝"/>
              </w:rPr>
            </w:pPr>
            <w:r>
              <w:rPr>
                <w:rFonts w:hAnsi="ＭＳ 明朝" w:hint="eastAsia"/>
              </w:rPr>
              <w:t xml:space="preserve">（　</w:t>
            </w:r>
            <w:r>
              <w:rPr>
                <w:rFonts w:hAnsi="ＭＳ 明朝" w:hint="eastAsia"/>
                <w:color w:val="FF0000"/>
              </w:rPr>
              <w:t>１</w:t>
            </w:r>
            <w:r w:rsidRPr="000F2CA5">
              <w:rPr>
                <w:rFonts w:hAnsi="ＭＳ 明朝" w:hint="eastAsia"/>
              </w:rPr>
              <w:t>級）建築士</w:t>
            </w:r>
            <w:r>
              <w:rPr>
                <w:rFonts w:hAnsi="ＭＳ 明朝" w:hint="eastAsia"/>
              </w:rPr>
              <w:t xml:space="preserve">　　　（　　</w:t>
            </w:r>
            <w:r>
              <w:rPr>
                <w:rFonts w:hAnsi="ＭＳ 明朝" w:hint="eastAsia"/>
                <w:color w:val="FF0000"/>
              </w:rPr>
              <w:t>大臣</w:t>
            </w:r>
            <w:r w:rsidRPr="000F2CA5">
              <w:rPr>
                <w:rFonts w:hAnsi="ＭＳ 明朝" w:hint="eastAsia"/>
              </w:rPr>
              <w:t xml:space="preserve">　　）登録</w:t>
            </w:r>
            <w:r>
              <w:rPr>
                <w:rFonts w:hAnsi="ＭＳ 明朝" w:hint="eastAsia"/>
              </w:rPr>
              <w:t xml:space="preserve">　</w:t>
            </w:r>
            <w:r w:rsidRPr="000F2CA5">
              <w:rPr>
                <w:rFonts w:hAnsi="ＭＳ 明朝" w:hint="eastAsia"/>
              </w:rPr>
              <w:t xml:space="preserve">第　</w:t>
            </w:r>
            <w:r>
              <w:rPr>
                <w:rFonts w:hAnsi="ＭＳ 明朝" w:hint="eastAsia"/>
                <w:color w:val="FF0000"/>
              </w:rPr>
              <w:t>○○○○○○</w:t>
            </w:r>
            <w:r w:rsidRPr="000F2CA5">
              <w:rPr>
                <w:rFonts w:hAnsi="ＭＳ 明朝" w:hint="eastAsia"/>
              </w:rPr>
              <w:t xml:space="preserve">　号</w:t>
            </w:r>
          </w:p>
          <w:p w:rsidR="00AD5C4D" w:rsidRPr="000F2CA5" w:rsidRDefault="00AD5C4D" w:rsidP="008C24E7">
            <w:pPr>
              <w:wordWrap w:val="0"/>
              <w:snapToGrid w:val="0"/>
              <w:spacing w:line="360" w:lineRule="exact"/>
              <w:jc w:val="right"/>
              <w:rPr>
                <w:rFonts w:hAnsi="ＭＳ 明朝"/>
              </w:rPr>
            </w:pPr>
            <w:r w:rsidRPr="000F2CA5">
              <w:rPr>
                <w:rFonts w:hAnsi="ＭＳ 明朝" w:hint="eastAsia"/>
              </w:rPr>
              <w:t xml:space="preserve">氏名　　　　</w:t>
            </w:r>
            <w:r>
              <w:rPr>
                <w:rFonts w:hAnsi="ＭＳ 明朝" w:hint="eastAsia"/>
              </w:rPr>
              <w:t xml:space="preserve">　</w:t>
            </w:r>
            <w:r w:rsidRPr="000F2CA5">
              <w:rPr>
                <w:rFonts w:hAnsi="ＭＳ 明朝" w:hint="eastAsia"/>
              </w:rPr>
              <w:t xml:space="preserve">　</w:t>
            </w:r>
            <w:r>
              <w:rPr>
                <w:rFonts w:hAnsi="ＭＳ 明朝" w:hint="eastAsia"/>
              </w:rPr>
              <w:t xml:space="preserve">　　　</w:t>
            </w:r>
            <w:r w:rsidRPr="000F2CA5">
              <w:rPr>
                <w:rFonts w:hAnsi="ＭＳ 明朝" w:hint="eastAsia"/>
              </w:rPr>
              <w:t xml:space="preserve">　　　　　　</w:t>
            </w:r>
            <w:r>
              <w:rPr>
                <w:rFonts w:hAnsi="ＭＳ 明朝" w:hint="eastAsia"/>
              </w:rPr>
              <w:t xml:space="preserve">　</w:t>
            </w:r>
          </w:p>
          <w:p w:rsidR="00AD5C4D" w:rsidRPr="000F2CA5" w:rsidRDefault="00AD5C4D" w:rsidP="008C24E7">
            <w:pPr>
              <w:snapToGrid w:val="0"/>
              <w:spacing w:line="360" w:lineRule="exact"/>
              <w:jc w:val="left"/>
              <w:rPr>
                <w:rFonts w:hAnsi="ＭＳ 明朝"/>
              </w:rPr>
            </w:pPr>
            <w:r>
              <w:rPr>
                <w:rFonts w:hAnsi="ＭＳ 明朝" w:hint="eastAsia"/>
              </w:rPr>
              <w:t xml:space="preserve">（　</w:t>
            </w:r>
            <w:r>
              <w:rPr>
                <w:rFonts w:hAnsi="ＭＳ 明朝" w:hint="eastAsia"/>
                <w:color w:val="FF0000"/>
              </w:rPr>
              <w:t>１</w:t>
            </w:r>
            <w:r w:rsidRPr="000F2CA5">
              <w:rPr>
                <w:rFonts w:hAnsi="ＭＳ 明朝" w:hint="eastAsia"/>
              </w:rPr>
              <w:t>級</w:t>
            </w:r>
            <w:r>
              <w:rPr>
                <w:rFonts w:hAnsi="ＭＳ 明朝" w:hint="eastAsia"/>
              </w:rPr>
              <w:t xml:space="preserve">）建築士事務所　</w:t>
            </w:r>
            <w:r>
              <w:rPr>
                <w:rFonts w:hAnsi="ＭＳ 明朝" w:hint="eastAsia"/>
              </w:rPr>
              <w:t>（</w:t>
            </w:r>
            <w:r>
              <w:rPr>
                <w:rFonts w:hAnsi="ＭＳ 明朝" w:hint="eastAsia"/>
                <w:color w:val="FF0000"/>
              </w:rPr>
              <w:t>北海道</w:t>
            </w:r>
            <w:r w:rsidRPr="000F2CA5">
              <w:rPr>
                <w:rFonts w:hAnsi="ＭＳ 明朝" w:hint="eastAsia"/>
              </w:rPr>
              <w:t>）知事登録　第</w:t>
            </w:r>
            <w:r>
              <w:rPr>
                <w:rFonts w:hAnsi="ＭＳ 明朝" w:hint="eastAsia"/>
                <w:color w:val="FF0000"/>
              </w:rPr>
              <w:t>（石）○○○○</w:t>
            </w:r>
            <w:r w:rsidRPr="000F2CA5">
              <w:rPr>
                <w:rFonts w:hAnsi="ＭＳ 明朝" w:hint="eastAsia"/>
              </w:rPr>
              <w:t xml:space="preserve">　号</w:t>
            </w:r>
          </w:p>
          <w:p w:rsidR="00AD5C4D" w:rsidRPr="000F2CA5" w:rsidRDefault="00AD5C4D" w:rsidP="008C24E7">
            <w:pPr>
              <w:snapToGrid w:val="0"/>
              <w:spacing w:line="360" w:lineRule="exact"/>
              <w:jc w:val="left"/>
              <w:rPr>
                <w:rFonts w:hAnsi="ＭＳ 明朝"/>
              </w:rPr>
            </w:pPr>
            <w:r>
              <w:rPr>
                <w:rFonts w:hAnsi="ＭＳ 明朝" w:hint="eastAsia"/>
              </w:rPr>
              <w:t>建築士事務所</w:t>
            </w:r>
            <w:r w:rsidRPr="000F2CA5">
              <w:rPr>
                <w:rFonts w:hAnsi="ＭＳ 明朝" w:hint="eastAsia"/>
              </w:rPr>
              <w:t xml:space="preserve">　　</w:t>
            </w:r>
            <w:r>
              <w:rPr>
                <w:rFonts w:hAnsi="ＭＳ 明朝" w:hint="eastAsia"/>
                <w:color w:val="FF0000"/>
              </w:rPr>
              <w:t>札幌建築設計事務所</w:t>
            </w:r>
            <w:r>
              <w:rPr>
                <w:rFonts w:hAnsi="ＭＳ 明朝" w:hint="eastAsia"/>
              </w:rPr>
              <w:t xml:space="preserve">　　　　</w:t>
            </w:r>
            <w:r w:rsidRPr="000F2CA5">
              <w:rPr>
                <w:rFonts w:hAnsi="ＭＳ 明朝" w:hint="eastAsia"/>
              </w:rPr>
              <w:t xml:space="preserve">　</w:t>
            </w:r>
            <w:r>
              <w:rPr>
                <w:rFonts w:hAnsi="ＭＳ 明朝" w:hint="eastAsia"/>
              </w:rPr>
              <w:t>（電話</w:t>
            </w:r>
            <w:r>
              <w:rPr>
                <w:rFonts w:hAnsi="ＭＳ 明朝" w:hint="eastAsia"/>
                <w:color w:val="FF0000"/>
              </w:rPr>
              <w:t>○○</w:t>
            </w:r>
            <w:r>
              <w:rPr>
                <w:rFonts w:hAnsi="ＭＳ 明朝" w:hint="eastAsia"/>
              </w:rPr>
              <w:t>-</w:t>
            </w:r>
            <w:r>
              <w:rPr>
                <w:rFonts w:hAnsi="ＭＳ 明朝" w:hint="eastAsia"/>
                <w:color w:val="FF0000"/>
              </w:rPr>
              <w:t>○○</w:t>
            </w:r>
            <w:r>
              <w:rPr>
                <w:rFonts w:hAnsi="ＭＳ 明朝" w:hint="eastAsia"/>
              </w:rPr>
              <w:t>-</w:t>
            </w:r>
            <w:r>
              <w:rPr>
                <w:rFonts w:hAnsi="ＭＳ 明朝" w:hint="eastAsia"/>
                <w:color w:val="FF0000"/>
              </w:rPr>
              <w:t>○○○</w:t>
            </w:r>
            <w:r>
              <w:rPr>
                <w:rFonts w:hAnsi="ＭＳ 明朝" w:hint="eastAsia"/>
              </w:rPr>
              <w:t>）</w:t>
            </w:r>
          </w:p>
          <w:p w:rsidR="00AD5C4D" w:rsidRPr="000F2CA5" w:rsidRDefault="00AD5C4D" w:rsidP="008C24E7">
            <w:pPr>
              <w:snapToGrid w:val="0"/>
              <w:spacing w:line="360" w:lineRule="exact"/>
              <w:jc w:val="left"/>
              <w:rPr>
                <w:rFonts w:hAnsi="ＭＳ 明朝"/>
              </w:rPr>
            </w:pPr>
            <w:r w:rsidRPr="000F2CA5">
              <w:rPr>
                <w:rFonts w:hAnsi="ＭＳ 明朝" w:hint="eastAsia"/>
              </w:rPr>
              <w:t>所在地</w:t>
            </w:r>
            <w:r>
              <w:rPr>
                <w:rFonts w:hAnsi="ＭＳ 明朝" w:hint="eastAsia"/>
              </w:rPr>
              <w:t xml:space="preserve">　</w:t>
            </w:r>
            <w:r>
              <w:rPr>
                <w:rFonts w:hAnsi="ＭＳ 明朝" w:hint="eastAsia"/>
                <w:color w:val="FF0000"/>
              </w:rPr>
              <w:t>札幌市中央区北○条西○丁目</w:t>
            </w:r>
          </w:p>
        </w:tc>
      </w:tr>
      <w:tr w:rsidR="00AD5C4D" w:rsidRPr="000F2CA5" w:rsidTr="008C24E7">
        <w:tc>
          <w:tcPr>
            <w:tcW w:w="1260" w:type="dxa"/>
            <w:vMerge w:val="restart"/>
          </w:tcPr>
          <w:p w:rsidR="00AD5C4D" w:rsidRPr="000F2CA5" w:rsidRDefault="00AD5C4D" w:rsidP="008C24E7">
            <w:pPr>
              <w:snapToGrid w:val="0"/>
              <w:spacing w:line="360" w:lineRule="exact"/>
              <w:jc w:val="left"/>
              <w:rPr>
                <w:rFonts w:hAnsi="ＭＳ 明朝"/>
              </w:rPr>
            </w:pPr>
            <w:r>
              <w:rPr>
                <w:rFonts w:hAnsi="ＭＳ 明朝"/>
              </w:rPr>
              <w:t>3.</w:t>
            </w:r>
            <w:r>
              <w:rPr>
                <w:rFonts w:hAnsi="ＭＳ 明朝" w:hint="eastAsia"/>
              </w:rPr>
              <w:t>計画の</w:t>
            </w:r>
          </w:p>
          <w:p w:rsidR="00AD5C4D" w:rsidRPr="000F2CA5" w:rsidRDefault="00AD5C4D" w:rsidP="008C24E7">
            <w:pPr>
              <w:snapToGrid w:val="0"/>
              <w:spacing w:line="360" w:lineRule="exact"/>
              <w:ind w:firstLineChars="100" w:firstLine="241"/>
              <w:jc w:val="left"/>
              <w:rPr>
                <w:rFonts w:hAnsi="ＭＳ 明朝"/>
              </w:rPr>
            </w:pPr>
            <w:r w:rsidRPr="000F2CA5">
              <w:rPr>
                <w:rFonts w:hAnsi="ＭＳ 明朝" w:hint="eastAsia"/>
              </w:rPr>
              <w:t>概要</w:t>
            </w:r>
          </w:p>
        </w:tc>
        <w:tc>
          <w:tcPr>
            <w:tcW w:w="1260" w:type="dxa"/>
            <w:vAlign w:val="center"/>
          </w:tcPr>
          <w:p w:rsidR="00AD5C4D" w:rsidRPr="000F2CA5" w:rsidRDefault="00AD5C4D" w:rsidP="008C24E7">
            <w:pPr>
              <w:snapToGrid w:val="0"/>
              <w:spacing w:line="360" w:lineRule="exact"/>
              <w:rPr>
                <w:rFonts w:hAnsi="ＭＳ 明朝"/>
              </w:rPr>
            </w:pPr>
            <w:r w:rsidRPr="000F2CA5">
              <w:rPr>
                <w:rFonts w:hAnsi="ＭＳ 明朝" w:hint="eastAsia"/>
              </w:rPr>
              <w:t>建築場所</w:t>
            </w:r>
          </w:p>
        </w:tc>
        <w:tc>
          <w:tcPr>
            <w:tcW w:w="7299" w:type="dxa"/>
            <w:gridSpan w:val="3"/>
          </w:tcPr>
          <w:p w:rsidR="00AD5C4D" w:rsidRPr="000F2CA5" w:rsidRDefault="00AD5C4D" w:rsidP="008C24E7">
            <w:pPr>
              <w:snapToGrid w:val="0"/>
              <w:spacing w:line="360" w:lineRule="exact"/>
              <w:jc w:val="left"/>
              <w:rPr>
                <w:rFonts w:hAnsi="ＭＳ 明朝"/>
              </w:rPr>
            </w:pPr>
            <w:r>
              <w:rPr>
                <w:rFonts w:hAnsi="ＭＳ 明朝" w:hint="eastAsia"/>
              </w:rPr>
              <w:t>江別市</w:t>
            </w:r>
            <w:r>
              <w:rPr>
                <w:rFonts w:hAnsi="ＭＳ 明朝" w:hint="eastAsia"/>
                <w:color w:val="FF0000"/>
              </w:rPr>
              <w:t>○○町○番地○</w:t>
            </w:r>
          </w:p>
        </w:tc>
      </w:tr>
      <w:tr w:rsidR="00AD5C4D" w:rsidRPr="000F2CA5" w:rsidTr="008C24E7">
        <w:tc>
          <w:tcPr>
            <w:tcW w:w="1260" w:type="dxa"/>
            <w:vMerge/>
          </w:tcPr>
          <w:p w:rsidR="00AD5C4D" w:rsidRPr="000F2CA5" w:rsidRDefault="00AD5C4D" w:rsidP="008C24E7">
            <w:pPr>
              <w:snapToGrid w:val="0"/>
              <w:spacing w:line="360" w:lineRule="exact"/>
              <w:jc w:val="left"/>
              <w:rPr>
                <w:rFonts w:hAnsi="ＭＳ 明朝"/>
              </w:rPr>
            </w:pPr>
          </w:p>
        </w:tc>
        <w:tc>
          <w:tcPr>
            <w:tcW w:w="1260" w:type="dxa"/>
            <w:vAlign w:val="center"/>
          </w:tcPr>
          <w:p w:rsidR="00AD5C4D" w:rsidRPr="000F2CA5" w:rsidRDefault="00AD5C4D" w:rsidP="008C24E7">
            <w:pPr>
              <w:snapToGrid w:val="0"/>
              <w:spacing w:line="360" w:lineRule="exact"/>
              <w:rPr>
                <w:rFonts w:hAnsi="ＭＳ 明朝"/>
              </w:rPr>
            </w:pPr>
            <w:r w:rsidRPr="000F2CA5">
              <w:rPr>
                <w:rFonts w:hAnsi="ＭＳ 明朝" w:hint="eastAsia"/>
              </w:rPr>
              <w:t>工事種別</w:t>
            </w:r>
          </w:p>
        </w:tc>
        <w:tc>
          <w:tcPr>
            <w:tcW w:w="7299" w:type="dxa"/>
            <w:gridSpan w:val="3"/>
          </w:tcPr>
          <w:p w:rsidR="00AD5C4D" w:rsidRPr="000F2CA5" w:rsidRDefault="00AD5C4D" w:rsidP="008C24E7">
            <w:pPr>
              <w:snapToGrid w:val="0"/>
              <w:spacing w:line="360" w:lineRule="exact"/>
              <w:jc w:val="left"/>
              <w:rPr>
                <w:rFonts w:hAnsi="ＭＳ 明朝"/>
              </w:rPr>
            </w:pPr>
            <w:r>
              <w:rPr>
                <w:rFonts w:hAnsi="ＭＳ 明朝" w:hint="eastAsia"/>
                <w:color w:val="FF0000"/>
              </w:rPr>
              <w:t>☑</w:t>
            </w:r>
            <w:r w:rsidRPr="000F2CA5">
              <w:rPr>
                <w:rFonts w:hAnsi="ＭＳ 明朝" w:hint="eastAsia"/>
              </w:rPr>
              <w:t>増築</w:t>
            </w:r>
            <w:r>
              <w:rPr>
                <w:rFonts w:hAnsi="ＭＳ 明朝"/>
              </w:rPr>
              <w:t xml:space="preserve"> </w:t>
            </w:r>
            <w:r w:rsidRPr="000F2CA5">
              <w:rPr>
                <w:rFonts w:hAnsi="ＭＳ 明朝" w:hint="eastAsia"/>
              </w:rPr>
              <w:t>□改築</w:t>
            </w:r>
            <w:r>
              <w:rPr>
                <w:rFonts w:hAnsi="ＭＳ 明朝"/>
              </w:rPr>
              <w:t xml:space="preserve"> </w:t>
            </w:r>
            <w:r w:rsidRPr="000F2CA5">
              <w:rPr>
                <w:rFonts w:hAnsi="ＭＳ 明朝" w:hint="eastAsia"/>
              </w:rPr>
              <w:t>□大規模の修繕</w:t>
            </w:r>
            <w:r>
              <w:rPr>
                <w:rFonts w:hAnsi="ＭＳ 明朝"/>
              </w:rPr>
              <w:t xml:space="preserve"> </w:t>
            </w:r>
            <w:r w:rsidRPr="000F2CA5">
              <w:rPr>
                <w:rFonts w:hAnsi="ＭＳ 明朝" w:hint="eastAsia"/>
              </w:rPr>
              <w:t>□大規模の模様替え</w:t>
            </w:r>
            <w:r>
              <w:rPr>
                <w:rFonts w:hAnsi="ＭＳ 明朝"/>
              </w:rPr>
              <w:t xml:space="preserve"> </w:t>
            </w:r>
            <w:r w:rsidRPr="000F2CA5">
              <w:rPr>
                <w:rFonts w:hAnsi="ＭＳ 明朝" w:hint="eastAsia"/>
              </w:rPr>
              <w:t>□用途変更</w:t>
            </w:r>
          </w:p>
        </w:tc>
      </w:tr>
      <w:tr w:rsidR="00AD5C4D" w:rsidRPr="000F2CA5" w:rsidTr="008C24E7">
        <w:trPr>
          <w:trHeight w:val="70"/>
        </w:trPr>
        <w:tc>
          <w:tcPr>
            <w:tcW w:w="1260" w:type="dxa"/>
            <w:vMerge w:val="restart"/>
          </w:tcPr>
          <w:p w:rsidR="00AD5C4D" w:rsidRPr="000F2CA5" w:rsidRDefault="00AD5C4D" w:rsidP="00AD5C4D">
            <w:pPr>
              <w:snapToGrid w:val="0"/>
              <w:spacing w:line="360" w:lineRule="exact"/>
              <w:ind w:left="241" w:hangingChars="100" w:hanging="241"/>
              <w:jc w:val="left"/>
              <w:rPr>
                <w:rFonts w:hAnsi="ＭＳ 明朝"/>
              </w:rPr>
            </w:pPr>
            <w:r>
              <w:rPr>
                <w:rFonts w:hAnsi="ＭＳ 明朝"/>
              </w:rPr>
              <w:t>4.</w:t>
            </w:r>
            <w:r w:rsidRPr="000F2CA5">
              <w:rPr>
                <w:rFonts w:hAnsi="ＭＳ 明朝" w:hint="eastAsia"/>
              </w:rPr>
              <w:t>調査結果の概要</w:t>
            </w:r>
          </w:p>
        </w:tc>
        <w:tc>
          <w:tcPr>
            <w:tcW w:w="1440" w:type="dxa"/>
            <w:gridSpan w:val="2"/>
            <w:tcBorders>
              <w:bottom w:val="nil"/>
            </w:tcBorders>
          </w:tcPr>
          <w:p w:rsidR="00AD5C4D" w:rsidRPr="000F2CA5" w:rsidRDefault="00AD5C4D" w:rsidP="008C24E7">
            <w:pPr>
              <w:snapToGrid w:val="0"/>
              <w:spacing w:line="360" w:lineRule="exact"/>
              <w:rPr>
                <w:rFonts w:hAnsi="ＭＳ 明朝"/>
              </w:rPr>
            </w:pPr>
            <w:r>
              <w:rPr>
                <w:rFonts w:hAnsi="ＭＳ 明朝" w:hint="eastAsia"/>
              </w:rPr>
              <w:t>不適格条項</w:t>
            </w:r>
          </w:p>
        </w:tc>
        <w:tc>
          <w:tcPr>
            <w:tcW w:w="3559" w:type="dxa"/>
            <w:tcBorders>
              <w:right w:val="single" w:sz="4" w:space="0" w:color="auto"/>
            </w:tcBorders>
          </w:tcPr>
          <w:p w:rsidR="00AD5C4D" w:rsidRDefault="00AD5C4D" w:rsidP="008C24E7">
            <w:pPr>
              <w:snapToGrid w:val="0"/>
              <w:spacing w:line="360" w:lineRule="exact"/>
              <w:jc w:val="left"/>
              <w:rPr>
                <w:rFonts w:hAnsi="ＭＳ 明朝"/>
              </w:rPr>
            </w:pPr>
            <w:r>
              <w:rPr>
                <w:rFonts w:hAnsi="ＭＳ 明朝" w:hint="eastAsia"/>
              </w:rPr>
              <w:t>不適格の概要</w:t>
            </w:r>
          </w:p>
          <w:p w:rsidR="00AD5C4D" w:rsidRPr="00416D46" w:rsidRDefault="00AD5C4D" w:rsidP="008C24E7">
            <w:pPr>
              <w:snapToGrid w:val="0"/>
              <w:spacing w:line="240" w:lineRule="atLeast"/>
              <w:jc w:val="left"/>
              <w:rPr>
                <w:rFonts w:hAnsi="ＭＳ 明朝"/>
                <w:sz w:val="21"/>
                <w:szCs w:val="21"/>
              </w:rPr>
            </w:pPr>
            <w:r w:rsidRPr="00416D46">
              <w:rPr>
                <w:rFonts w:hAnsi="ＭＳ 明朝" w:hint="eastAsia"/>
                <w:sz w:val="21"/>
                <w:szCs w:val="21"/>
              </w:rPr>
              <w:t>（不適格の原因、基準時、増改築の経過などを</w:t>
            </w:r>
            <w:r>
              <w:rPr>
                <w:rFonts w:hAnsi="ＭＳ 明朝" w:hint="eastAsia"/>
                <w:sz w:val="21"/>
                <w:szCs w:val="21"/>
              </w:rPr>
              <w:t>簡潔に</w:t>
            </w:r>
            <w:r w:rsidRPr="00416D46">
              <w:rPr>
                <w:rFonts w:hAnsi="ＭＳ 明朝" w:hint="eastAsia"/>
                <w:sz w:val="21"/>
                <w:szCs w:val="21"/>
              </w:rPr>
              <w:t>明記）</w:t>
            </w:r>
          </w:p>
        </w:tc>
        <w:tc>
          <w:tcPr>
            <w:tcW w:w="3560" w:type="dxa"/>
            <w:tcBorders>
              <w:right w:val="single" w:sz="4" w:space="0" w:color="auto"/>
            </w:tcBorders>
          </w:tcPr>
          <w:p w:rsidR="00AD5C4D" w:rsidRDefault="00AD5C4D" w:rsidP="008C24E7">
            <w:pPr>
              <w:snapToGrid w:val="0"/>
              <w:spacing w:line="360" w:lineRule="exact"/>
              <w:jc w:val="left"/>
              <w:rPr>
                <w:rFonts w:hAnsi="ＭＳ 明朝"/>
              </w:rPr>
            </w:pPr>
            <w:r>
              <w:rPr>
                <w:rFonts w:hAnsi="ＭＳ 明朝" w:hint="eastAsia"/>
              </w:rPr>
              <w:t>今回の計画における対応</w:t>
            </w:r>
          </w:p>
          <w:p w:rsidR="00AD5C4D" w:rsidRPr="00A139E3" w:rsidRDefault="00AD5C4D" w:rsidP="008C24E7">
            <w:pPr>
              <w:snapToGrid w:val="0"/>
              <w:spacing w:line="240" w:lineRule="atLeast"/>
              <w:jc w:val="left"/>
              <w:rPr>
                <w:rFonts w:hAnsi="ＭＳ 明朝"/>
                <w:sz w:val="21"/>
                <w:szCs w:val="21"/>
              </w:rPr>
            </w:pPr>
            <w:r w:rsidRPr="00A139E3">
              <w:rPr>
                <w:rFonts w:hAnsi="ＭＳ 明朝" w:hint="eastAsia"/>
                <w:sz w:val="21"/>
                <w:szCs w:val="21"/>
              </w:rPr>
              <w:t>（引</w:t>
            </w:r>
            <w:r w:rsidRPr="00F00638">
              <w:rPr>
                <w:rFonts w:hAnsi="ＭＳ 明朝" w:hint="eastAsia"/>
                <w:sz w:val="21"/>
                <w:szCs w:val="21"/>
              </w:rPr>
              <w:t>き</w:t>
            </w:r>
            <w:r w:rsidRPr="00A139E3">
              <w:rPr>
                <w:rFonts w:hAnsi="ＭＳ 明朝" w:hint="eastAsia"/>
                <w:sz w:val="21"/>
                <w:szCs w:val="21"/>
              </w:rPr>
              <w:t>続き法の適用を受けない</w:t>
            </w:r>
            <w:r>
              <w:rPr>
                <w:rFonts w:hAnsi="ＭＳ 明朝" w:hint="eastAsia"/>
                <w:sz w:val="21"/>
                <w:szCs w:val="21"/>
              </w:rPr>
              <w:t>根拠</w:t>
            </w:r>
            <w:r w:rsidRPr="00A139E3">
              <w:rPr>
                <w:rFonts w:hAnsi="ＭＳ 明朝" w:hint="eastAsia"/>
                <w:sz w:val="21"/>
                <w:szCs w:val="21"/>
              </w:rPr>
              <w:t>、増改築等の規模</w:t>
            </w:r>
            <w:r>
              <w:rPr>
                <w:rFonts w:hAnsi="ＭＳ 明朝" w:hint="eastAsia"/>
                <w:sz w:val="21"/>
                <w:szCs w:val="21"/>
              </w:rPr>
              <w:t>等</w:t>
            </w:r>
            <w:r w:rsidRPr="00A139E3">
              <w:rPr>
                <w:rFonts w:hAnsi="ＭＳ 明朝" w:hint="eastAsia"/>
                <w:sz w:val="21"/>
                <w:szCs w:val="21"/>
              </w:rPr>
              <w:t>を明記）</w:t>
            </w:r>
          </w:p>
        </w:tc>
      </w:tr>
      <w:tr w:rsidR="00AD5C4D" w:rsidRPr="000F2CA5" w:rsidTr="00AD5C4D">
        <w:trPr>
          <w:trHeight w:val="2019"/>
        </w:trPr>
        <w:tc>
          <w:tcPr>
            <w:tcW w:w="1260" w:type="dxa"/>
            <w:vMerge/>
          </w:tcPr>
          <w:p w:rsidR="00AD5C4D" w:rsidRPr="000F2CA5" w:rsidRDefault="00AD5C4D" w:rsidP="008C24E7">
            <w:pPr>
              <w:snapToGrid w:val="0"/>
              <w:spacing w:line="360" w:lineRule="exact"/>
              <w:jc w:val="left"/>
              <w:rPr>
                <w:rFonts w:hAnsi="ＭＳ 明朝"/>
              </w:rPr>
            </w:pPr>
          </w:p>
        </w:tc>
        <w:tc>
          <w:tcPr>
            <w:tcW w:w="1440" w:type="dxa"/>
            <w:gridSpan w:val="2"/>
          </w:tcPr>
          <w:p w:rsidR="00AD5C4D" w:rsidRDefault="00AD5C4D" w:rsidP="00AD5C4D">
            <w:pPr>
              <w:snapToGrid w:val="0"/>
              <w:spacing w:line="0" w:lineRule="atLeast"/>
              <w:rPr>
                <w:rFonts w:hAnsi="ＭＳ 明朝"/>
                <w:color w:val="FF0000"/>
                <w:sz w:val="22"/>
                <w:szCs w:val="22"/>
              </w:rPr>
            </w:pPr>
            <w:r>
              <w:rPr>
                <w:rFonts w:hAnsi="ＭＳ 明朝" w:hint="eastAsia"/>
                <w:color w:val="FF0000"/>
                <w:sz w:val="22"/>
                <w:szCs w:val="22"/>
              </w:rPr>
              <w:t>法第20条</w:t>
            </w:r>
          </w:p>
          <w:p w:rsidR="00AD5C4D" w:rsidRPr="00AD5C4D" w:rsidRDefault="00AD5C4D" w:rsidP="00AD5C4D">
            <w:pPr>
              <w:snapToGrid w:val="0"/>
              <w:spacing w:line="240" w:lineRule="atLeast"/>
              <w:rPr>
                <w:rFonts w:hAnsi="ＭＳ 明朝"/>
              </w:rPr>
            </w:pPr>
            <w:r>
              <w:rPr>
                <w:rFonts w:hAnsi="ＭＳ 明朝" w:hint="eastAsia"/>
                <w:color w:val="FF0000"/>
                <w:sz w:val="22"/>
                <w:szCs w:val="22"/>
              </w:rPr>
              <w:t>(構造耐力)</w:t>
            </w:r>
          </w:p>
        </w:tc>
        <w:tc>
          <w:tcPr>
            <w:tcW w:w="3559" w:type="dxa"/>
            <w:tcBorders>
              <w:right w:val="single" w:sz="4" w:space="0" w:color="auto"/>
            </w:tcBorders>
          </w:tcPr>
          <w:p w:rsidR="00AD5C4D" w:rsidRDefault="00AD5C4D" w:rsidP="00AD5C4D">
            <w:pPr>
              <w:snapToGrid w:val="0"/>
              <w:spacing w:line="0" w:lineRule="atLeast"/>
              <w:ind w:left="221" w:hangingChars="100" w:hanging="221"/>
              <w:rPr>
                <w:rFonts w:hAnsi="ＭＳ 明朝"/>
                <w:color w:val="FF0000"/>
                <w:sz w:val="22"/>
                <w:szCs w:val="22"/>
              </w:rPr>
            </w:pPr>
            <w:r>
              <w:rPr>
                <w:rFonts w:hAnsi="ＭＳ 明朝" w:hint="eastAsia"/>
                <w:color w:val="FF0000"/>
                <w:sz w:val="22"/>
                <w:szCs w:val="22"/>
              </w:rPr>
              <w:t>・</w:t>
            </w:r>
            <w:r>
              <w:rPr>
                <w:rFonts w:hAnsi="ＭＳ 明朝" w:hint="eastAsia"/>
                <w:color w:val="FF0000"/>
                <w:sz w:val="22"/>
                <w:szCs w:val="22"/>
              </w:rPr>
              <w:t>昭和55年建設省告示第1791号の改正により、鉄骨幅厚比の規定に不適格。</w:t>
            </w:r>
          </w:p>
          <w:p w:rsidR="00AD5C4D" w:rsidRDefault="00AD5C4D" w:rsidP="00AD5C4D">
            <w:pPr>
              <w:snapToGrid w:val="0"/>
              <w:spacing w:line="0" w:lineRule="atLeast"/>
              <w:rPr>
                <w:rFonts w:hAnsi="ＭＳ 明朝" w:hint="eastAsia"/>
                <w:color w:val="FF0000"/>
                <w:sz w:val="22"/>
                <w:szCs w:val="22"/>
              </w:rPr>
            </w:pPr>
            <w:r>
              <w:rPr>
                <w:rFonts w:hAnsi="ＭＳ 明朝" w:hint="eastAsia"/>
                <w:color w:val="FF0000"/>
                <w:sz w:val="22"/>
                <w:szCs w:val="22"/>
              </w:rPr>
              <w:t>・</w:t>
            </w:r>
            <w:r>
              <w:rPr>
                <w:rFonts w:hAnsi="ＭＳ 明朝" w:hint="eastAsia"/>
                <w:color w:val="FF0000"/>
                <w:sz w:val="22"/>
                <w:szCs w:val="22"/>
              </w:rPr>
              <w:t>基準時：平成19年6月20日</w:t>
            </w:r>
          </w:p>
          <w:p w:rsidR="00AD5C4D" w:rsidRPr="00930133" w:rsidRDefault="00AD5C4D" w:rsidP="00AD5C4D">
            <w:pPr>
              <w:snapToGrid w:val="0"/>
              <w:spacing w:line="240" w:lineRule="atLeast"/>
              <w:ind w:left="221" w:hangingChars="100" w:hanging="221"/>
              <w:rPr>
                <w:rFonts w:hAnsi="ＭＳ 明朝"/>
              </w:rPr>
            </w:pPr>
            <w:r>
              <w:rPr>
                <w:rFonts w:hAnsi="ＭＳ 明朝" w:hint="eastAsia"/>
                <w:color w:val="FF0000"/>
                <w:sz w:val="22"/>
                <w:szCs w:val="22"/>
              </w:rPr>
              <w:t>・</w:t>
            </w:r>
            <w:r>
              <w:rPr>
                <w:rFonts w:hAnsi="ＭＳ 明朝" w:hint="eastAsia"/>
                <w:color w:val="FF0000"/>
                <w:sz w:val="22"/>
                <w:szCs w:val="22"/>
              </w:rPr>
              <w:t>新築：平成8年12月1日（検査済証交付）以降増改築なし。</w:t>
            </w:r>
          </w:p>
        </w:tc>
        <w:tc>
          <w:tcPr>
            <w:tcW w:w="3560" w:type="dxa"/>
            <w:tcBorders>
              <w:left w:val="single" w:sz="4" w:space="0" w:color="auto"/>
            </w:tcBorders>
          </w:tcPr>
          <w:p w:rsidR="00AD5C4D" w:rsidRPr="00930133" w:rsidRDefault="00AD5C4D" w:rsidP="008C24E7">
            <w:pPr>
              <w:snapToGrid w:val="0"/>
              <w:spacing w:line="240" w:lineRule="atLeast"/>
              <w:rPr>
                <w:rFonts w:hAnsi="ＭＳ 明朝"/>
              </w:rPr>
            </w:pPr>
            <w:r>
              <w:rPr>
                <w:rFonts w:hAnsi="ＭＳ 明朝" w:hint="eastAsia"/>
                <w:color w:val="FF0000"/>
                <w:sz w:val="22"/>
                <w:szCs w:val="22"/>
              </w:rPr>
              <w:t>既存部分は、新耐震建築物であり、地震以外の許容応力度計算による安全を確認している。（安全維持のため、積雪1.0ｍを超えないよう雪下ろしを行う。）令第137条の2第2号により現行法の適用を受けない。</w:t>
            </w:r>
          </w:p>
        </w:tc>
      </w:tr>
      <w:tr w:rsidR="00AD5C4D" w:rsidRPr="000F2CA5" w:rsidTr="00AD5C4D">
        <w:trPr>
          <w:trHeight w:val="1551"/>
        </w:trPr>
        <w:tc>
          <w:tcPr>
            <w:tcW w:w="1260" w:type="dxa"/>
            <w:vMerge/>
          </w:tcPr>
          <w:p w:rsidR="00AD5C4D" w:rsidRPr="000F2CA5" w:rsidRDefault="00AD5C4D" w:rsidP="008C24E7">
            <w:pPr>
              <w:snapToGrid w:val="0"/>
              <w:spacing w:line="360" w:lineRule="exact"/>
              <w:jc w:val="left"/>
              <w:rPr>
                <w:rFonts w:hAnsi="ＭＳ 明朝"/>
              </w:rPr>
            </w:pPr>
          </w:p>
        </w:tc>
        <w:tc>
          <w:tcPr>
            <w:tcW w:w="1440" w:type="dxa"/>
            <w:gridSpan w:val="2"/>
          </w:tcPr>
          <w:p w:rsidR="00AD5C4D" w:rsidRDefault="00AD5C4D" w:rsidP="00AD5C4D">
            <w:pPr>
              <w:snapToGrid w:val="0"/>
              <w:spacing w:line="0" w:lineRule="atLeast"/>
              <w:rPr>
                <w:rFonts w:hAnsi="ＭＳ 明朝"/>
                <w:color w:val="FF0000"/>
                <w:sz w:val="22"/>
                <w:szCs w:val="22"/>
              </w:rPr>
            </w:pPr>
            <w:r>
              <w:rPr>
                <w:rFonts w:hAnsi="ＭＳ 明朝" w:hint="eastAsia"/>
                <w:color w:val="FF0000"/>
                <w:sz w:val="22"/>
                <w:szCs w:val="22"/>
              </w:rPr>
              <w:t>法第20条</w:t>
            </w:r>
          </w:p>
          <w:p w:rsidR="00AD5C4D" w:rsidRDefault="00AD5C4D" w:rsidP="00AD5C4D">
            <w:pPr>
              <w:snapToGrid w:val="0"/>
              <w:spacing w:line="240" w:lineRule="atLeast"/>
              <w:rPr>
                <w:rFonts w:hAnsi="ＭＳ 明朝"/>
              </w:rPr>
            </w:pPr>
            <w:r>
              <w:rPr>
                <w:rFonts w:hAnsi="ＭＳ 明朝" w:hint="eastAsia"/>
                <w:color w:val="FF0000"/>
                <w:sz w:val="22"/>
                <w:szCs w:val="22"/>
              </w:rPr>
              <w:t>(構造耐力)</w:t>
            </w:r>
          </w:p>
        </w:tc>
        <w:tc>
          <w:tcPr>
            <w:tcW w:w="3559" w:type="dxa"/>
            <w:tcBorders>
              <w:right w:val="single" w:sz="4" w:space="0" w:color="auto"/>
            </w:tcBorders>
          </w:tcPr>
          <w:p w:rsidR="00AD5C4D" w:rsidRDefault="00AD5C4D" w:rsidP="00AD5C4D">
            <w:pPr>
              <w:snapToGrid w:val="0"/>
              <w:spacing w:line="0" w:lineRule="atLeast"/>
              <w:ind w:left="221" w:hangingChars="100" w:hanging="221"/>
              <w:rPr>
                <w:rFonts w:hAnsi="ＭＳ 明朝"/>
                <w:color w:val="FF0000"/>
                <w:sz w:val="22"/>
                <w:szCs w:val="22"/>
              </w:rPr>
            </w:pPr>
            <w:r>
              <w:rPr>
                <w:rFonts w:hAnsi="ＭＳ 明朝" w:hint="eastAsia"/>
                <w:color w:val="FF0000"/>
                <w:sz w:val="22"/>
                <w:szCs w:val="22"/>
              </w:rPr>
              <w:t>・</w:t>
            </w:r>
            <w:r>
              <w:rPr>
                <w:rFonts w:hAnsi="ＭＳ 明朝" w:hint="eastAsia"/>
                <w:color w:val="FF0000"/>
                <w:sz w:val="22"/>
                <w:szCs w:val="22"/>
              </w:rPr>
              <w:t>令第47条第1項改正より、接合部の仕様規定に不適格。</w:t>
            </w:r>
          </w:p>
          <w:p w:rsidR="00AD5C4D" w:rsidRDefault="00AD5C4D" w:rsidP="00AD5C4D">
            <w:pPr>
              <w:snapToGrid w:val="0"/>
              <w:spacing w:line="0" w:lineRule="atLeast"/>
              <w:rPr>
                <w:rFonts w:hAnsi="ＭＳ 明朝" w:hint="eastAsia"/>
                <w:color w:val="FF0000"/>
                <w:sz w:val="22"/>
                <w:szCs w:val="22"/>
              </w:rPr>
            </w:pPr>
            <w:r>
              <w:rPr>
                <w:rFonts w:hAnsi="ＭＳ 明朝" w:hint="eastAsia"/>
                <w:color w:val="FF0000"/>
                <w:sz w:val="22"/>
                <w:szCs w:val="22"/>
              </w:rPr>
              <w:t>・</w:t>
            </w:r>
            <w:r>
              <w:rPr>
                <w:rFonts w:hAnsi="ＭＳ 明朝" w:hint="eastAsia"/>
                <w:color w:val="FF0000"/>
                <w:sz w:val="22"/>
                <w:szCs w:val="22"/>
              </w:rPr>
              <w:t>基準時：平成12年6月1日</w:t>
            </w:r>
          </w:p>
          <w:p w:rsidR="00AD5C4D" w:rsidRPr="000F2CA5" w:rsidRDefault="00AD5C4D" w:rsidP="00AD5C4D">
            <w:pPr>
              <w:snapToGrid w:val="0"/>
              <w:spacing w:line="240" w:lineRule="atLeast"/>
              <w:ind w:left="221" w:hangingChars="100" w:hanging="221"/>
              <w:rPr>
                <w:rFonts w:hAnsi="ＭＳ 明朝"/>
              </w:rPr>
            </w:pPr>
            <w:r>
              <w:rPr>
                <w:rFonts w:hAnsi="ＭＳ 明朝" w:hint="eastAsia"/>
                <w:color w:val="FF0000"/>
                <w:sz w:val="22"/>
                <w:szCs w:val="22"/>
              </w:rPr>
              <w:t>・</w:t>
            </w:r>
            <w:r>
              <w:rPr>
                <w:rFonts w:hAnsi="ＭＳ 明朝" w:hint="eastAsia"/>
                <w:color w:val="FF0000"/>
                <w:sz w:val="22"/>
                <w:szCs w:val="22"/>
              </w:rPr>
              <w:t>新築：平成8年4月1日（検査済証交付）以降増改築なし。</w:t>
            </w:r>
          </w:p>
        </w:tc>
        <w:tc>
          <w:tcPr>
            <w:tcW w:w="3560" w:type="dxa"/>
            <w:tcBorders>
              <w:left w:val="single" w:sz="4" w:space="0" w:color="auto"/>
            </w:tcBorders>
          </w:tcPr>
          <w:p w:rsidR="00AD5C4D" w:rsidRPr="00725814" w:rsidRDefault="00AD5C4D" w:rsidP="008C24E7">
            <w:pPr>
              <w:snapToGrid w:val="0"/>
              <w:spacing w:line="240" w:lineRule="atLeast"/>
              <w:rPr>
                <w:rFonts w:hAnsi="ＭＳ 明朝"/>
              </w:rPr>
            </w:pPr>
            <w:r>
              <w:rPr>
                <w:rFonts w:hAnsi="ＭＳ 明朝" w:hint="eastAsia"/>
                <w:color w:val="FF0000"/>
                <w:sz w:val="22"/>
                <w:szCs w:val="22"/>
              </w:rPr>
              <w:t>増築面積は基準時床面積の1/2以下であり、建築物全体を耐力壁の規定に適合させる。令第137条の2第</w:t>
            </w:r>
            <w:r>
              <w:rPr>
                <w:rFonts w:hAnsi="ＭＳ 明朝" w:hint="eastAsia"/>
                <w:color w:val="FF0000"/>
                <w:sz w:val="22"/>
                <w:szCs w:val="22"/>
              </w:rPr>
              <w:t>2号</w:t>
            </w:r>
            <w:r>
              <w:rPr>
                <w:rFonts w:hAnsi="ＭＳ 明朝" w:hint="eastAsia"/>
                <w:color w:val="FF0000"/>
                <w:sz w:val="22"/>
                <w:szCs w:val="22"/>
              </w:rPr>
              <w:t>により現行法の適用を受けない。</w:t>
            </w:r>
          </w:p>
        </w:tc>
      </w:tr>
      <w:tr w:rsidR="00AD5C4D" w:rsidRPr="000F2CA5" w:rsidTr="00AD5C4D">
        <w:trPr>
          <w:trHeight w:val="1134"/>
        </w:trPr>
        <w:tc>
          <w:tcPr>
            <w:tcW w:w="1260" w:type="dxa"/>
            <w:vMerge/>
          </w:tcPr>
          <w:p w:rsidR="00AD5C4D" w:rsidRPr="000F2CA5" w:rsidRDefault="00AD5C4D" w:rsidP="008C24E7">
            <w:pPr>
              <w:snapToGrid w:val="0"/>
              <w:spacing w:line="360" w:lineRule="exact"/>
              <w:jc w:val="left"/>
              <w:rPr>
                <w:rFonts w:hAnsi="ＭＳ 明朝"/>
              </w:rPr>
            </w:pPr>
          </w:p>
        </w:tc>
        <w:tc>
          <w:tcPr>
            <w:tcW w:w="1440" w:type="dxa"/>
            <w:gridSpan w:val="2"/>
          </w:tcPr>
          <w:p w:rsidR="00AD5C4D" w:rsidRDefault="00AD5C4D" w:rsidP="00AD5C4D">
            <w:pPr>
              <w:snapToGrid w:val="0"/>
              <w:spacing w:line="0" w:lineRule="atLeast"/>
              <w:rPr>
                <w:rFonts w:hAnsi="ＭＳ 明朝"/>
                <w:color w:val="FF0000"/>
                <w:sz w:val="22"/>
                <w:szCs w:val="22"/>
              </w:rPr>
            </w:pPr>
            <w:r>
              <w:rPr>
                <w:rFonts w:hAnsi="ＭＳ 明朝" w:hint="eastAsia"/>
                <w:color w:val="FF0000"/>
                <w:sz w:val="22"/>
                <w:szCs w:val="22"/>
              </w:rPr>
              <w:t>法第28条の2第2号</w:t>
            </w:r>
          </w:p>
          <w:p w:rsidR="00AD5C4D" w:rsidRPr="000F2CA5" w:rsidRDefault="00AD5C4D" w:rsidP="00AD5C4D">
            <w:pPr>
              <w:snapToGrid w:val="0"/>
              <w:spacing w:line="240" w:lineRule="atLeast"/>
              <w:rPr>
                <w:rFonts w:hAnsi="ＭＳ 明朝"/>
              </w:rPr>
            </w:pPr>
            <w:r>
              <w:rPr>
                <w:rFonts w:hAnsi="ＭＳ 明朝" w:hint="eastAsia"/>
                <w:color w:val="FF0000"/>
                <w:sz w:val="22"/>
                <w:szCs w:val="22"/>
              </w:rPr>
              <w:t>(ｱｽﾍﾞｽﾄ)</w:t>
            </w:r>
          </w:p>
        </w:tc>
        <w:tc>
          <w:tcPr>
            <w:tcW w:w="3559" w:type="dxa"/>
            <w:tcBorders>
              <w:right w:val="single" w:sz="4" w:space="0" w:color="auto"/>
            </w:tcBorders>
          </w:tcPr>
          <w:p w:rsidR="00AD5C4D" w:rsidRDefault="00AD5C4D" w:rsidP="00AD5C4D">
            <w:pPr>
              <w:snapToGrid w:val="0"/>
              <w:spacing w:line="0" w:lineRule="atLeast"/>
              <w:ind w:left="221" w:hangingChars="100" w:hanging="221"/>
              <w:rPr>
                <w:rFonts w:hAnsi="ＭＳ 明朝"/>
                <w:color w:val="FF0000"/>
                <w:sz w:val="22"/>
                <w:szCs w:val="22"/>
              </w:rPr>
            </w:pPr>
            <w:r>
              <w:rPr>
                <w:rFonts w:hAnsi="ＭＳ 明朝" w:hint="eastAsia"/>
                <w:color w:val="FF0000"/>
                <w:sz w:val="22"/>
                <w:szCs w:val="22"/>
              </w:rPr>
              <w:t>・法の施行により、石綿含有ロックウールの使用が不適格。</w:t>
            </w:r>
          </w:p>
          <w:p w:rsidR="00AD5C4D" w:rsidRPr="00AD5C4D" w:rsidRDefault="00AD5C4D" w:rsidP="00AD5C4D">
            <w:pPr>
              <w:snapToGrid w:val="0"/>
              <w:spacing w:line="0" w:lineRule="atLeast"/>
              <w:rPr>
                <w:rFonts w:hAnsi="ＭＳ 明朝"/>
                <w:color w:val="FF0000"/>
                <w:sz w:val="22"/>
                <w:szCs w:val="22"/>
              </w:rPr>
            </w:pPr>
            <w:r>
              <w:rPr>
                <w:rFonts w:hAnsi="ＭＳ 明朝" w:hint="eastAsia"/>
                <w:color w:val="FF0000"/>
                <w:sz w:val="22"/>
                <w:szCs w:val="22"/>
              </w:rPr>
              <w:t>・</w:t>
            </w:r>
            <w:r>
              <w:rPr>
                <w:rFonts w:hAnsi="ＭＳ 明朝" w:hint="eastAsia"/>
                <w:color w:val="FF0000"/>
                <w:sz w:val="22"/>
                <w:szCs w:val="22"/>
              </w:rPr>
              <w:t>基準時：平成18年10月1日</w:t>
            </w:r>
          </w:p>
        </w:tc>
        <w:tc>
          <w:tcPr>
            <w:tcW w:w="3560" w:type="dxa"/>
            <w:tcBorders>
              <w:left w:val="single" w:sz="4" w:space="0" w:color="auto"/>
            </w:tcBorders>
          </w:tcPr>
          <w:p w:rsidR="00AD5C4D" w:rsidRPr="000F2CA5" w:rsidRDefault="00AD5C4D" w:rsidP="008C24E7">
            <w:pPr>
              <w:snapToGrid w:val="0"/>
              <w:spacing w:line="240" w:lineRule="atLeast"/>
              <w:rPr>
                <w:rFonts w:hAnsi="ＭＳ 明朝"/>
              </w:rPr>
            </w:pPr>
            <w:r>
              <w:rPr>
                <w:rFonts w:hAnsi="ＭＳ 明朝" w:hint="eastAsia"/>
                <w:color w:val="FF0000"/>
                <w:sz w:val="22"/>
                <w:szCs w:val="22"/>
              </w:rPr>
              <w:t>増築面積は基準時床面積の1/2以下であり、ﾛｯｸｳｰﾙは封じ込め工事を行う。令第137条の4</w:t>
            </w:r>
            <w:r>
              <w:rPr>
                <w:rFonts w:hAnsi="ＭＳ 明朝" w:hint="eastAsia"/>
                <w:color w:val="FF0000"/>
                <w:sz w:val="22"/>
                <w:szCs w:val="22"/>
              </w:rPr>
              <w:t>の3</w:t>
            </w:r>
            <w:r>
              <w:rPr>
                <w:rFonts w:hAnsi="ＭＳ 明朝" w:hint="eastAsia"/>
                <w:color w:val="FF0000"/>
                <w:sz w:val="22"/>
                <w:szCs w:val="22"/>
              </w:rPr>
              <w:t>により現行法の適用を受けない。</w:t>
            </w:r>
          </w:p>
        </w:tc>
      </w:tr>
      <w:tr w:rsidR="00AD5C4D" w:rsidRPr="000F2CA5" w:rsidTr="00AD5C4D">
        <w:trPr>
          <w:trHeight w:val="982"/>
        </w:trPr>
        <w:tc>
          <w:tcPr>
            <w:tcW w:w="1260" w:type="dxa"/>
            <w:vMerge/>
          </w:tcPr>
          <w:p w:rsidR="00AD5C4D" w:rsidRPr="000F2CA5" w:rsidRDefault="00AD5C4D" w:rsidP="008C24E7">
            <w:pPr>
              <w:snapToGrid w:val="0"/>
              <w:spacing w:line="360" w:lineRule="exact"/>
              <w:jc w:val="left"/>
              <w:rPr>
                <w:rFonts w:hAnsi="ＭＳ 明朝"/>
              </w:rPr>
            </w:pPr>
          </w:p>
        </w:tc>
        <w:tc>
          <w:tcPr>
            <w:tcW w:w="1440" w:type="dxa"/>
            <w:gridSpan w:val="2"/>
          </w:tcPr>
          <w:p w:rsidR="00AD5C4D" w:rsidRDefault="00AD5C4D" w:rsidP="00AD5C4D">
            <w:pPr>
              <w:snapToGrid w:val="0"/>
              <w:spacing w:line="0" w:lineRule="atLeast"/>
              <w:rPr>
                <w:rFonts w:hAnsi="ＭＳ 明朝"/>
                <w:color w:val="FF0000"/>
                <w:sz w:val="22"/>
                <w:szCs w:val="22"/>
              </w:rPr>
            </w:pPr>
            <w:r>
              <w:rPr>
                <w:rFonts w:hAnsi="ＭＳ 明朝" w:hint="eastAsia"/>
                <w:color w:val="FF0000"/>
                <w:sz w:val="22"/>
                <w:szCs w:val="22"/>
              </w:rPr>
              <w:t>法第28条の2第3号</w:t>
            </w:r>
          </w:p>
          <w:p w:rsidR="00AD5C4D" w:rsidRPr="000F2CA5" w:rsidRDefault="00AD5C4D" w:rsidP="00AD5C4D">
            <w:pPr>
              <w:snapToGrid w:val="0"/>
              <w:spacing w:line="240" w:lineRule="atLeast"/>
              <w:rPr>
                <w:rFonts w:hAnsi="ＭＳ 明朝"/>
              </w:rPr>
            </w:pPr>
            <w:r>
              <w:rPr>
                <w:rFonts w:hAnsi="ＭＳ 明朝" w:hint="eastAsia"/>
                <w:color w:val="FF0000"/>
                <w:sz w:val="22"/>
                <w:szCs w:val="22"/>
              </w:rPr>
              <w:t>(ｼｯｸﾊｳｽ)</w:t>
            </w:r>
          </w:p>
        </w:tc>
        <w:tc>
          <w:tcPr>
            <w:tcW w:w="3559" w:type="dxa"/>
            <w:tcBorders>
              <w:right w:val="single" w:sz="4" w:space="0" w:color="auto"/>
            </w:tcBorders>
          </w:tcPr>
          <w:p w:rsidR="00AD5C4D" w:rsidRDefault="00AD5C4D" w:rsidP="00AD5C4D">
            <w:pPr>
              <w:snapToGrid w:val="0"/>
              <w:spacing w:line="0" w:lineRule="atLeast"/>
              <w:rPr>
                <w:rFonts w:hAnsi="ＭＳ 明朝"/>
                <w:color w:val="FF0000"/>
                <w:sz w:val="22"/>
                <w:szCs w:val="22"/>
              </w:rPr>
            </w:pPr>
            <w:r>
              <w:rPr>
                <w:rFonts w:hAnsi="ＭＳ 明朝" w:hint="eastAsia"/>
                <w:color w:val="FF0000"/>
                <w:sz w:val="22"/>
                <w:szCs w:val="22"/>
              </w:rPr>
              <w:t>・</w:t>
            </w:r>
            <w:r>
              <w:rPr>
                <w:rFonts w:hAnsi="ＭＳ 明朝" w:hint="eastAsia"/>
                <w:color w:val="FF0000"/>
                <w:sz w:val="22"/>
                <w:szCs w:val="22"/>
              </w:rPr>
              <w:t>法の施行により、24時間換気の規定に不適格。</w:t>
            </w:r>
          </w:p>
          <w:p w:rsidR="00AD5C4D" w:rsidRPr="000F2CA5" w:rsidRDefault="00AD5C4D" w:rsidP="00AD5C4D">
            <w:pPr>
              <w:snapToGrid w:val="0"/>
              <w:spacing w:line="240" w:lineRule="atLeast"/>
              <w:rPr>
                <w:rFonts w:hAnsi="ＭＳ 明朝"/>
              </w:rPr>
            </w:pPr>
            <w:r>
              <w:rPr>
                <w:rFonts w:hAnsi="ＭＳ 明朝" w:hint="eastAsia"/>
                <w:color w:val="FF0000"/>
                <w:sz w:val="22"/>
                <w:szCs w:val="22"/>
              </w:rPr>
              <w:t>・</w:t>
            </w:r>
            <w:r>
              <w:rPr>
                <w:rFonts w:hAnsi="ＭＳ 明朝" w:hint="eastAsia"/>
                <w:color w:val="FF0000"/>
                <w:sz w:val="22"/>
                <w:szCs w:val="22"/>
              </w:rPr>
              <w:t>基準時：平成15年7月1日</w:t>
            </w:r>
          </w:p>
        </w:tc>
        <w:tc>
          <w:tcPr>
            <w:tcW w:w="3560" w:type="dxa"/>
            <w:tcBorders>
              <w:left w:val="single" w:sz="4" w:space="0" w:color="auto"/>
            </w:tcBorders>
          </w:tcPr>
          <w:p w:rsidR="00AD5C4D" w:rsidRPr="000F2CA5" w:rsidRDefault="00AD5C4D" w:rsidP="008C24E7">
            <w:pPr>
              <w:snapToGrid w:val="0"/>
              <w:spacing w:line="240" w:lineRule="atLeast"/>
              <w:rPr>
                <w:rFonts w:hAnsi="ＭＳ 明朝"/>
              </w:rPr>
            </w:pPr>
            <w:r>
              <w:rPr>
                <w:rFonts w:hAnsi="ＭＳ 明朝" w:hint="eastAsia"/>
                <w:color w:val="FF0000"/>
                <w:sz w:val="22"/>
                <w:szCs w:val="22"/>
              </w:rPr>
              <w:t>法第86条の7第3項の規定により、既存部分は現行法の適用を受けない。</w:t>
            </w:r>
          </w:p>
        </w:tc>
      </w:tr>
      <w:tr w:rsidR="00AD5C4D" w:rsidRPr="000F2CA5" w:rsidTr="00AD5C4D">
        <w:trPr>
          <w:trHeight w:val="1549"/>
        </w:trPr>
        <w:tc>
          <w:tcPr>
            <w:tcW w:w="1260" w:type="dxa"/>
            <w:vMerge/>
          </w:tcPr>
          <w:p w:rsidR="00AD5C4D" w:rsidRPr="000F2CA5" w:rsidRDefault="00AD5C4D" w:rsidP="008C24E7">
            <w:pPr>
              <w:snapToGrid w:val="0"/>
              <w:spacing w:line="360" w:lineRule="exact"/>
              <w:jc w:val="left"/>
              <w:rPr>
                <w:rFonts w:hAnsi="ＭＳ 明朝"/>
              </w:rPr>
            </w:pPr>
          </w:p>
        </w:tc>
        <w:tc>
          <w:tcPr>
            <w:tcW w:w="1440" w:type="dxa"/>
            <w:gridSpan w:val="2"/>
          </w:tcPr>
          <w:p w:rsidR="00AD5C4D" w:rsidRDefault="00AD5C4D" w:rsidP="00AD5C4D">
            <w:pPr>
              <w:snapToGrid w:val="0"/>
              <w:spacing w:line="0" w:lineRule="atLeast"/>
              <w:rPr>
                <w:rFonts w:hAnsi="ＭＳ 明朝"/>
                <w:color w:val="FF0000"/>
                <w:sz w:val="22"/>
                <w:szCs w:val="22"/>
              </w:rPr>
            </w:pPr>
            <w:r>
              <w:rPr>
                <w:rFonts w:hAnsi="ＭＳ 明朝" w:hint="eastAsia"/>
                <w:color w:val="FF0000"/>
                <w:sz w:val="22"/>
                <w:szCs w:val="22"/>
              </w:rPr>
              <w:t>法第36条</w:t>
            </w:r>
          </w:p>
          <w:p w:rsidR="00AD5C4D" w:rsidRDefault="00AD5C4D" w:rsidP="00AD5C4D">
            <w:pPr>
              <w:snapToGrid w:val="0"/>
              <w:spacing w:line="0" w:lineRule="atLeast"/>
              <w:rPr>
                <w:rFonts w:hAnsi="ＭＳ 明朝" w:hint="eastAsia"/>
                <w:color w:val="FF0000"/>
                <w:sz w:val="22"/>
                <w:szCs w:val="22"/>
              </w:rPr>
            </w:pPr>
            <w:r>
              <w:rPr>
                <w:rFonts w:hAnsi="ＭＳ 明朝" w:hint="eastAsia"/>
                <w:color w:val="FF0000"/>
                <w:sz w:val="22"/>
                <w:szCs w:val="22"/>
              </w:rPr>
              <w:t>令第112条</w:t>
            </w:r>
          </w:p>
          <w:p w:rsidR="00AD5C4D" w:rsidRPr="000F2CA5" w:rsidRDefault="00AD5C4D" w:rsidP="00AD5C4D">
            <w:pPr>
              <w:snapToGrid w:val="0"/>
              <w:spacing w:line="240" w:lineRule="atLeast"/>
              <w:rPr>
                <w:rFonts w:hAnsi="ＭＳ 明朝"/>
              </w:rPr>
            </w:pPr>
            <w:r>
              <w:rPr>
                <w:rFonts w:hAnsi="ＭＳ 明朝" w:hint="eastAsia"/>
                <w:color w:val="FF0000"/>
                <w:sz w:val="22"/>
                <w:szCs w:val="22"/>
              </w:rPr>
              <w:t>(防火区画)</w:t>
            </w:r>
          </w:p>
        </w:tc>
        <w:tc>
          <w:tcPr>
            <w:tcW w:w="3559" w:type="dxa"/>
            <w:tcBorders>
              <w:right w:val="single" w:sz="4" w:space="0" w:color="auto"/>
            </w:tcBorders>
          </w:tcPr>
          <w:p w:rsidR="00AD5C4D" w:rsidRDefault="00AD5C4D" w:rsidP="00AD5C4D">
            <w:pPr>
              <w:snapToGrid w:val="0"/>
              <w:spacing w:line="0" w:lineRule="atLeast"/>
              <w:rPr>
                <w:rFonts w:hAnsi="ＭＳ 明朝"/>
                <w:color w:val="FF0000"/>
                <w:sz w:val="22"/>
                <w:szCs w:val="22"/>
              </w:rPr>
            </w:pPr>
            <w:r>
              <w:rPr>
                <w:rFonts w:hAnsi="ＭＳ 明朝" w:hint="eastAsia"/>
                <w:color w:val="FF0000"/>
                <w:sz w:val="22"/>
                <w:szCs w:val="22"/>
              </w:rPr>
              <w:t>・</w:t>
            </w:r>
            <w:r>
              <w:rPr>
                <w:rFonts w:hAnsi="ＭＳ 明朝" w:hint="eastAsia"/>
                <w:color w:val="FF0000"/>
                <w:sz w:val="22"/>
                <w:szCs w:val="22"/>
              </w:rPr>
              <w:t>昭和56年建設省告示第1111号の失効により、ｴﾚﾍﾞｰﾀｰ扉の防火設備の規定（竪穴区画の遮煙性能）に不適格。</w:t>
            </w:r>
          </w:p>
          <w:p w:rsidR="00AD5C4D" w:rsidRPr="000F2CA5" w:rsidRDefault="00AD5C4D" w:rsidP="00AD5C4D">
            <w:pPr>
              <w:snapToGrid w:val="0"/>
              <w:spacing w:line="240" w:lineRule="atLeast"/>
              <w:rPr>
                <w:rFonts w:hAnsi="ＭＳ 明朝"/>
              </w:rPr>
            </w:pPr>
            <w:r>
              <w:rPr>
                <w:rFonts w:hAnsi="ＭＳ 明朝" w:hint="eastAsia"/>
                <w:color w:val="FF0000"/>
                <w:sz w:val="22"/>
                <w:szCs w:val="22"/>
              </w:rPr>
              <w:t>・</w:t>
            </w:r>
            <w:r>
              <w:rPr>
                <w:rFonts w:hAnsi="ＭＳ 明朝" w:hint="eastAsia"/>
                <w:color w:val="FF0000"/>
                <w:sz w:val="22"/>
                <w:szCs w:val="22"/>
              </w:rPr>
              <w:t>基準時：平成</w:t>
            </w:r>
            <w:r>
              <w:rPr>
                <w:rFonts w:hAnsi="ＭＳ 明朝" w:hint="eastAsia"/>
                <w:color w:val="FF0000"/>
                <w:sz w:val="22"/>
                <w:szCs w:val="22"/>
              </w:rPr>
              <w:t>12</w:t>
            </w:r>
            <w:bookmarkStart w:id="0" w:name="_GoBack"/>
            <w:bookmarkEnd w:id="0"/>
            <w:r>
              <w:rPr>
                <w:rFonts w:hAnsi="ＭＳ 明朝" w:hint="eastAsia"/>
                <w:color w:val="FF0000"/>
                <w:sz w:val="22"/>
                <w:szCs w:val="22"/>
              </w:rPr>
              <w:t>年6月1日</w:t>
            </w:r>
          </w:p>
        </w:tc>
        <w:tc>
          <w:tcPr>
            <w:tcW w:w="3560" w:type="dxa"/>
            <w:tcBorders>
              <w:left w:val="single" w:sz="4" w:space="0" w:color="auto"/>
            </w:tcBorders>
          </w:tcPr>
          <w:p w:rsidR="00AD5C4D" w:rsidRPr="000F2CA5" w:rsidRDefault="00AD5C4D" w:rsidP="008C24E7">
            <w:pPr>
              <w:snapToGrid w:val="0"/>
              <w:spacing w:line="240" w:lineRule="atLeast"/>
              <w:rPr>
                <w:rFonts w:hAnsi="ＭＳ 明朝"/>
              </w:rPr>
            </w:pPr>
            <w:r>
              <w:rPr>
                <w:rFonts w:hAnsi="ＭＳ 明朝" w:hint="eastAsia"/>
                <w:color w:val="FF0000"/>
                <w:sz w:val="22"/>
                <w:szCs w:val="22"/>
              </w:rPr>
              <w:t>ｴﾚﾍﾞｰﾀｰﾎｰﾙ各階に、新たに防火設備を設置し、現行令第112条に適合させる。</w:t>
            </w:r>
          </w:p>
        </w:tc>
      </w:tr>
      <w:tr w:rsidR="00AD5C4D" w:rsidRPr="000F2CA5" w:rsidTr="008C24E7">
        <w:trPr>
          <w:trHeight w:val="1878"/>
        </w:trPr>
        <w:tc>
          <w:tcPr>
            <w:tcW w:w="1260" w:type="dxa"/>
          </w:tcPr>
          <w:p w:rsidR="00AD5C4D" w:rsidRPr="000F2CA5" w:rsidRDefault="00AD5C4D" w:rsidP="008C24E7">
            <w:pPr>
              <w:snapToGrid w:val="0"/>
              <w:spacing w:line="360" w:lineRule="exact"/>
              <w:ind w:left="241" w:hangingChars="100" w:hanging="241"/>
              <w:jc w:val="left"/>
              <w:rPr>
                <w:rFonts w:hAnsi="ＭＳ 明朝"/>
              </w:rPr>
            </w:pPr>
            <w:r>
              <w:rPr>
                <w:rFonts w:hAnsi="ＭＳ 明朝"/>
              </w:rPr>
              <w:t>5.</w:t>
            </w:r>
            <w:r>
              <w:rPr>
                <w:rFonts w:hAnsi="ＭＳ 明朝" w:hint="eastAsia"/>
              </w:rPr>
              <w:t>その他必要な事項</w:t>
            </w:r>
          </w:p>
        </w:tc>
        <w:tc>
          <w:tcPr>
            <w:tcW w:w="8559" w:type="dxa"/>
            <w:gridSpan w:val="4"/>
          </w:tcPr>
          <w:p w:rsidR="00AD5C4D" w:rsidRDefault="00AD5C4D" w:rsidP="00AD5C4D">
            <w:pPr>
              <w:snapToGrid w:val="0"/>
              <w:spacing w:line="0" w:lineRule="atLeast"/>
              <w:jc w:val="left"/>
              <w:rPr>
                <w:rFonts w:hAnsi="ＭＳ 明朝"/>
                <w:color w:val="FF0000"/>
                <w:sz w:val="22"/>
                <w:szCs w:val="22"/>
              </w:rPr>
            </w:pPr>
            <w:r>
              <w:rPr>
                <w:rFonts w:hAnsi="ＭＳ 明朝" w:hint="eastAsia"/>
                <w:color w:val="FF0000"/>
                <w:sz w:val="22"/>
                <w:szCs w:val="22"/>
              </w:rPr>
              <w:t>過去のリフォームによって生じた既存部分の以下の法不適合箇所について、今回の増築工事と同時に改修を行い、現行規定に適合させる。</w:t>
            </w:r>
          </w:p>
          <w:p w:rsidR="00AD5C4D" w:rsidRDefault="00AD5C4D" w:rsidP="00AD5C4D">
            <w:pPr>
              <w:snapToGrid w:val="0"/>
              <w:spacing w:line="0" w:lineRule="atLeast"/>
              <w:jc w:val="left"/>
              <w:rPr>
                <w:rFonts w:hAnsi="ＭＳ 明朝" w:hint="eastAsia"/>
                <w:color w:val="FF0000"/>
                <w:sz w:val="22"/>
                <w:szCs w:val="22"/>
              </w:rPr>
            </w:pPr>
            <w:r>
              <w:rPr>
                <w:rFonts w:hAnsi="ＭＳ 明朝" w:hint="eastAsia"/>
                <w:color w:val="FF0000"/>
                <w:sz w:val="22"/>
                <w:szCs w:val="22"/>
              </w:rPr>
              <w:t>・排煙設備が設置されていない居室が存在する。→自然排煙設備を設置する。</w:t>
            </w:r>
          </w:p>
          <w:p w:rsidR="00AD5C4D" w:rsidRDefault="00AD5C4D" w:rsidP="00AD5C4D">
            <w:pPr>
              <w:snapToGrid w:val="0"/>
              <w:spacing w:line="0" w:lineRule="atLeast"/>
              <w:jc w:val="left"/>
              <w:rPr>
                <w:rFonts w:hAnsi="ＭＳ 明朝" w:hint="eastAsia"/>
                <w:color w:val="FF0000"/>
                <w:sz w:val="22"/>
                <w:szCs w:val="22"/>
              </w:rPr>
            </w:pPr>
            <w:r>
              <w:rPr>
                <w:rFonts w:hAnsi="ＭＳ 明朝" w:hint="eastAsia"/>
                <w:color w:val="FF0000"/>
                <w:sz w:val="22"/>
                <w:szCs w:val="22"/>
              </w:rPr>
              <w:t>・準不燃仕上とすべき廊下が、可燃材仕上となっている。→準不燃仕上とする。</w:t>
            </w:r>
          </w:p>
          <w:p w:rsidR="00AD5C4D" w:rsidRPr="000F2CA5" w:rsidRDefault="00AD5C4D" w:rsidP="00AD5C4D">
            <w:pPr>
              <w:snapToGrid w:val="0"/>
              <w:spacing w:line="240" w:lineRule="atLeast"/>
              <w:jc w:val="left"/>
              <w:rPr>
                <w:rFonts w:hAnsi="ＭＳ 明朝"/>
              </w:rPr>
            </w:pPr>
            <w:r>
              <w:rPr>
                <w:rFonts w:hAnsi="ＭＳ 明朝" w:hint="eastAsia"/>
                <w:color w:val="FF0000"/>
                <w:sz w:val="22"/>
                <w:szCs w:val="22"/>
              </w:rPr>
              <w:t>既存部分における、上記（4.）以外の規定（一般規定、防火・避難規定、消防設備など）については、全て現行規定に適合することを確認済みである。</w:t>
            </w:r>
          </w:p>
        </w:tc>
      </w:tr>
      <w:tr w:rsidR="00AD5C4D" w:rsidRPr="000F2CA5" w:rsidTr="008C24E7">
        <w:trPr>
          <w:trHeight w:val="586"/>
        </w:trPr>
        <w:tc>
          <w:tcPr>
            <w:tcW w:w="9819" w:type="dxa"/>
            <w:gridSpan w:val="5"/>
          </w:tcPr>
          <w:p w:rsidR="00AD5C4D" w:rsidRPr="00683702" w:rsidRDefault="00AD5C4D" w:rsidP="008C24E7">
            <w:pPr>
              <w:autoSpaceDE w:val="0"/>
              <w:autoSpaceDN w:val="0"/>
              <w:snapToGrid w:val="0"/>
              <w:rPr>
                <w:sz w:val="21"/>
                <w:szCs w:val="21"/>
              </w:rPr>
            </w:pPr>
            <w:r>
              <w:rPr>
                <w:sz w:val="21"/>
                <w:szCs w:val="21"/>
              </w:rPr>
              <w:t>(</w:t>
            </w:r>
            <w:r w:rsidRPr="00683702">
              <w:rPr>
                <w:rFonts w:hint="eastAsia"/>
                <w:sz w:val="21"/>
                <w:szCs w:val="21"/>
              </w:rPr>
              <w:t>注</w:t>
            </w:r>
            <w:r>
              <w:rPr>
                <w:sz w:val="21"/>
                <w:szCs w:val="21"/>
              </w:rPr>
              <w:t>)</w:t>
            </w:r>
            <w:r>
              <w:rPr>
                <w:rFonts w:hint="eastAsia"/>
                <w:sz w:val="21"/>
                <w:szCs w:val="21"/>
              </w:rPr>
              <w:t>・記入欄が不足するなど、この書式により</w:t>
            </w:r>
            <w:r w:rsidRPr="00F00638">
              <w:rPr>
                <w:rFonts w:hint="eastAsia"/>
                <w:sz w:val="21"/>
                <w:szCs w:val="21"/>
              </w:rPr>
              <w:t>難い</w:t>
            </w:r>
            <w:r w:rsidRPr="00683702">
              <w:rPr>
                <w:rFonts w:hint="eastAsia"/>
                <w:sz w:val="21"/>
                <w:szCs w:val="21"/>
              </w:rPr>
              <w:t>場合は、詳細を別紙としても</w:t>
            </w:r>
            <w:r>
              <w:rPr>
                <w:rFonts w:hint="eastAsia"/>
                <w:sz w:val="21"/>
                <w:szCs w:val="21"/>
              </w:rPr>
              <w:t>かまいません</w:t>
            </w:r>
            <w:r w:rsidRPr="00683702">
              <w:rPr>
                <w:rFonts w:hint="eastAsia"/>
                <w:sz w:val="21"/>
                <w:szCs w:val="21"/>
              </w:rPr>
              <w:t>。</w:t>
            </w:r>
          </w:p>
          <w:p w:rsidR="00AD5C4D" w:rsidRPr="00D345D2" w:rsidRDefault="00AD5C4D" w:rsidP="008C24E7">
            <w:pPr>
              <w:snapToGrid w:val="0"/>
              <w:spacing w:line="240" w:lineRule="atLeast"/>
              <w:jc w:val="left"/>
              <w:rPr>
                <w:rFonts w:hAnsi="ＭＳ 明朝"/>
                <w:sz w:val="21"/>
                <w:szCs w:val="21"/>
              </w:rPr>
            </w:pPr>
            <w:r>
              <w:rPr>
                <w:rFonts w:hAnsi="ＭＳ 明朝" w:hint="eastAsia"/>
                <w:sz w:val="21"/>
                <w:szCs w:val="21"/>
              </w:rPr>
              <w:t xml:space="preserve">　　・上記の記載の内容を確認することができる書類を用意してください。</w:t>
            </w:r>
          </w:p>
        </w:tc>
      </w:tr>
    </w:tbl>
    <w:p w:rsidR="00AD5C4D" w:rsidRPr="00AD5C4D" w:rsidRDefault="00AD5C4D" w:rsidP="00AD5C4D"/>
    <w:sectPr w:rsidR="00AD5C4D" w:rsidRPr="00AD5C4D" w:rsidSect="005D4BE7">
      <w:pgSz w:w="11906" w:h="16838" w:code="9"/>
      <w:pgMar w:top="1134" w:right="1134" w:bottom="284" w:left="1134" w:header="851" w:footer="992"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33A" w:rsidRDefault="00AA633A" w:rsidP="000A4A68">
      <w:r>
        <w:separator/>
      </w:r>
    </w:p>
  </w:endnote>
  <w:endnote w:type="continuationSeparator" w:id="0">
    <w:p w:rsidR="00AA633A" w:rsidRDefault="00AA633A" w:rsidP="000A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altName w:val="@????"/>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33A" w:rsidRDefault="00AA633A" w:rsidP="000A4A68">
      <w:r>
        <w:separator/>
      </w:r>
    </w:p>
  </w:footnote>
  <w:footnote w:type="continuationSeparator" w:id="0">
    <w:p w:rsidR="00AA633A" w:rsidRDefault="00AA633A" w:rsidP="000A4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C1DF3"/>
    <w:multiLevelType w:val="hybridMultilevel"/>
    <w:tmpl w:val="F6F2251E"/>
    <w:lvl w:ilvl="0" w:tplc="33407EEE">
      <w:start w:val="9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B5"/>
    <w:rsid w:val="00000CBE"/>
    <w:rsid w:val="000311F1"/>
    <w:rsid w:val="0004543B"/>
    <w:rsid w:val="00056E61"/>
    <w:rsid w:val="00072601"/>
    <w:rsid w:val="00073BBC"/>
    <w:rsid w:val="00074AE2"/>
    <w:rsid w:val="0008438B"/>
    <w:rsid w:val="000A122C"/>
    <w:rsid w:val="000A4A68"/>
    <w:rsid w:val="000D023A"/>
    <w:rsid w:val="000F2CA5"/>
    <w:rsid w:val="00140D73"/>
    <w:rsid w:val="00155449"/>
    <w:rsid w:val="00171697"/>
    <w:rsid w:val="0017603F"/>
    <w:rsid w:val="00191343"/>
    <w:rsid w:val="001A2808"/>
    <w:rsid w:val="001A7291"/>
    <w:rsid w:val="001D1C9A"/>
    <w:rsid w:val="001D3967"/>
    <w:rsid w:val="00215BD8"/>
    <w:rsid w:val="00227EE9"/>
    <w:rsid w:val="00245EB2"/>
    <w:rsid w:val="00250ECE"/>
    <w:rsid w:val="00262A64"/>
    <w:rsid w:val="002876B5"/>
    <w:rsid w:val="00295C97"/>
    <w:rsid w:val="002B02FF"/>
    <w:rsid w:val="002E2B3C"/>
    <w:rsid w:val="002F361A"/>
    <w:rsid w:val="00313012"/>
    <w:rsid w:val="003156A0"/>
    <w:rsid w:val="00333320"/>
    <w:rsid w:val="00345AB5"/>
    <w:rsid w:val="003801BB"/>
    <w:rsid w:val="00386366"/>
    <w:rsid w:val="00394E9E"/>
    <w:rsid w:val="003A7CB5"/>
    <w:rsid w:val="003B016E"/>
    <w:rsid w:val="003C4F50"/>
    <w:rsid w:val="003D40F0"/>
    <w:rsid w:val="003F0D0A"/>
    <w:rsid w:val="003F5874"/>
    <w:rsid w:val="00400F0F"/>
    <w:rsid w:val="00416D46"/>
    <w:rsid w:val="00453397"/>
    <w:rsid w:val="0046155F"/>
    <w:rsid w:val="00492A1F"/>
    <w:rsid w:val="004A6FB6"/>
    <w:rsid w:val="004C1AA0"/>
    <w:rsid w:val="004E353F"/>
    <w:rsid w:val="004E6CA5"/>
    <w:rsid w:val="004F545D"/>
    <w:rsid w:val="00500CBD"/>
    <w:rsid w:val="00503386"/>
    <w:rsid w:val="00554920"/>
    <w:rsid w:val="0055749A"/>
    <w:rsid w:val="005707A8"/>
    <w:rsid w:val="0057516A"/>
    <w:rsid w:val="005A472B"/>
    <w:rsid w:val="005A79BD"/>
    <w:rsid w:val="005C42F8"/>
    <w:rsid w:val="005D4BE7"/>
    <w:rsid w:val="005F1450"/>
    <w:rsid w:val="005F4CD2"/>
    <w:rsid w:val="0060013B"/>
    <w:rsid w:val="0062498D"/>
    <w:rsid w:val="00625661"/>
    <w:rsid w:val="00630697"/>
    <w:rsid w:val="00653801"/>
    <w:rsid w:val="00660BFF"/>
    <w:rsid w:val="00683702"/>
    <w:rsid w:val="00685E52"/>
    <w:rsid w:val="006B1D3D"/>
    <w:rsid w:val="006B30D3"/>
    <w:rsid w:val="006B3DFB"/>
    <w:rsid w:val="006D1B9D"/>
    <w:rsid w:val="006E7F4F"/>
    <w:rsid w:val="007210E0"/>
    <w:rsid w:val="00725814"/>
    <w:rsid w:val="0073550F"/>
    <w:rsid w:val="00747F7E"/>
    <w:rsid w:val="00793C61"/>
    <w:rsid w:val="007A400D"/>
    <w:rsid w:val="007A657B"/>
    <w:rsid w:val="007C57BE"/>
    <w:rsid w:val="007D058D"/>
    <w:rsid w:val="007D4EAF"/>
    <w:rsid w:val="00800721"/>
    <w:rsid w:val="008111D4"/>
    <w:rsid w:val="008150DF"/>
    <w:rsid w:val="00837805"/>
    <w:rsid w:val="0085278C"/>
    <w:rsid w:val="0087432B"/>
    <w:rsid w:val="00887CF6"/>
    <w:rsid w:val="00897DA5"/>
    <w:rsid w:val="008F68C4"/>
    <w:rsid w:val="00901259"/>
    <w:rsid w:val="0090171F"/>
    <w:rsid w:val="009037F3"/>
    <w:rsid w:val="009252C5"/>
    <w:rsid w:val="00930133"/>
    <w:rsid w:val="00962DD9"/>
    <w:rsid w:val="00980E46"/>
    <w:rsid w:val="009C557F"/>
    <w:rsid w:val="009D4425"/>
    <w:rsid w:val="009D44B4"/>
    <w:rsid w:val="009E008B"/>
    <w:rsid w:val="009E4EE9"/>
    <w:rsid w:val="009E5B25"/>
    <w:rsid w:val="009F220F"/>
    <w:rsid w:val="00A1035F"/>
    <w:rsid w:val="00A139E3"/>
    <w:rsid w:val="00A26BAB"/>
    <w:rsid w:val="00A30BF3"/>
    <w:rsid w:val="00A312FD"/>
    <w:rsid w:val="00A342D4"/>
    <w:rsid w:val="00A35841"/>
    <w:rsid w:val="00A818A5"/>
    <w:rsid w:val="00AA5386"/>
    <w:rsid w:val="00AA633A"/>
    <w:rsid w:val="00AD5C4D"/>
    <w:rsid w:val="00AF3DB1"/>
    <w:rsid w:val="00B0775A"/>
    <w:rsid w:val="00B33E41"/>
    <w:rsid w:val="00B51BAC"/>
    <w:rsid w:val="00BC6B56"/>
    <w:rsid w:val="00BD33AE"/>
    <w:rsid w:val="00BD5AFB"/>
    <w:rsid w:val="00C01203"/>
    <w:rsid w:val="00C137E2"/>
    <w:rsid w:val="00C211D2"/>
    <w:rsid w:val="00C42E4D"/>
    <w:rsid w:val="00C46D67"/>
    <w:rsid w:val="00C819F0"/>
    <w:rsid w:val="00C831FB"/>
    <w:rsid w:val="00CB5D8A"/>
    <w:rsid w:val="00CE4665"/>
    <w:rsid w:val="00CE5358"/>
    <w:rsid w:val="00CF2CDF"/>
    <w:rsid w:val="00D14991"/>
    <w:rsid w:val="00D313C7"/>
    <w:rsid w:val="00D345D2"/>
    <w:rsid w:val="00D70FB4"/>
    <w:rsid w:val="00D72005"/>
    <w:rsid w:val="00D745FA"/>
    <w:rsid w:val="00D86D15"/>
    <w:rsid w:val="00D965E3"/>
    <w:rsid w:val="00DD17AE"/>
    <w:rsid w:val="00DD1E35"/>
    <w:rsid w:val="00DF7BD0"/>
    <w:rsid w:val="00E227C5"/>
    <w:rsid w:val="00E3525F"/>
    <w:rsid w:val="00E43055"/>
    <w:rsid w:val="00E57D4B"/>
    <w:rsid w:val="00E6007D"/>
    <w:rsid w:val="00E61281"/>
    <w:rsid w:val="00E65520"/>
    <w:rsid w:val="00E75956"/>
    <w:rsid w:val="00E916F9"/>
    <w:rsid w:val="00EA2DFD"/>
    <w:rsid w:val="00EB10E6"/>
    <w:rsid w:val="00EB5E57"/>
    <w:rsid w:val="00EF337B"/>
    <w:rsid w:val="00F00638"/>
    <w:rsid w:val="00F1374E"/>
    <w:rsid w:val="00F23452"/>
    <w:rsid w:val="00F374B0"/>
    <w:rsid w:val="00F802BF"/>
    <w:rsid w:val="00F95A1C"/>
    <w:rsid w:val="00FE0A3B"/>
    <w:rsid w:val="00FE0D89"/>
    <w:rsid w:val="00FF58AE"/>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BF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93C6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0A4A68"/>
    <w:pPr>
      <w:tabs>
        <w:tab w:val="center" w:pos="4252"/>
        <w:tab w:val="right" w:pos="8504"/>
      </w:tabs>
      <w:snapToGrid w:val="0"/>
    </w:pPr>
  </w:style>
  <w:style w:type="character" w:customStyle="1" w:styleId="a6">
    <w:name w:val="ヘッダー (文字)"/>
    <w:basedOn w:val="a0"/>
    <w:link w:val="a5"/>
    <w:uiPriority w:val="99"/>
    <w:locked/>
    <w:rsid w:val="000A4A68"/>
    <w:rPr>
      <w:rFonts w:ascii="ＭＳ 明朝" w:cs="Times New Roman"/>
      <w:sz w:val="24"/>
    </w:rPr>
  </w:style>
  <w:style w:type="paragraph" w:styleId="a7">
    <w:name w:val="footer"/>
    <w:basedOn w:val="a"/>
    <w:link w:val="a8"/>
    <w:uiPriority w:val="99"/>
    <w:rsid w:val="000A4A68"/>
    <w:pPr>
      <w:tabs>
        <w:tab w:val="center" w:pos="4252"/>
        <w:tab w:val="right" w:pos="8504"/>
      </w:tabs>
      <w:snapToGrid w:val="0"/>
    </w:pPr>
  </w:style>
  <w:style w:type="character" w:customStyle="1" w:styleId="a8">
    <w:name w:val="フッター (文字)"/>
    <w:basedOn w:val="a0"/>
    <w:link w:val="a7"/>
    <w:uiPriority w:val="99"/>
    <w:locked/>
    <w:rsid w:val="000A4A68"/>
    <w:rPr>
      <w:rFonts w:ascii="ＭＳ 明朝" w:cs="Times New Roman"/>
      <w:sz w:val="24"/>
    </w:rPr>
  </w:style>
  <w:style w:type="table" w:styleId="a9">
    <w:name w:val="Table Grid"/>
    <w:basedOn w:val="a1"/>
    <w:uiPriority w:val="39"/>
    <w:rsid w:val="00A10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BF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93C6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0A4A68"/>
    <w:pPr>
      <w:tabs>
        <w:tab w:val="center" w:pos="4252"/>
        <w:tab w:val="right" w:pos="8504"/>
      </w:tabs>
      <w:snapToGrid w:val="0"/>
    </w:pPr>
  </w:style>
  <w:style w:type="character" w:customStyle="1" w:styleId="a6">
    <w:name w:val="ヘッダー (文字)"/>
    <w:basedOn w:val="a0"/>
    <w:link w:val="a5"/>
    <w:uiPriority w:val="99"/>
    <w:locked/>
    <w:rsid w:val="000A4A68"/>
    <w:rPr>
      <w:rFonts w:ascii="ＭＳ 明朝" w:cs="Times New Roman"/>
      <w:sz w:val="24"/>
    </w:rPr>
  </w:style>
  <w:style w:type="paragraph" w:styleId="a7">
    <w:name w:val="footer"/>
    <w:basedOn w:val="a"/>
    <w:link w:val="a8"/>
    <w:uiPriority w:val="99"/>
    <w:rsid w:val="000A4A68"/>
    <w:pPr>
      <w:tabs>
        <w:tab w:val="center" w:pos="4252"/>
        <w:tab w:val="right" w:pos="8504"/>
      </w:tabs>
      <w:snapToGrid w:val="0"/>
    </w:pPr>
  </w:style>
  <w:style w:type="character" w:customStyle="1" w:styleId="a8">
    <w:name w:val="フッター (文字)"/>
    <w:basedOn w:val="a0"/>
    <w:link w:val="a7"/>
    <w:uiPriority w:val="99"/>
    <w:locked/>
    <w:rsid w:val="000A4A68"/>
    <w:rPr>
      <w:rFonts w:ascii="ＭＳ 明朝" w:cs="Times New Roman"/>
      <w:sz w:val="24"/>
    </w:rPr>
  </w:style>
  <w:style w:type="table" w:styleId="a9">
    <w:name w:val="Table Grid"/>
    <w:basedOn w:val="a1"/>
    <w:uiPriority w:val="39"/>
    <w:rsid w:val="00A10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7213">
      <w:bodyDiv w:val="1"/>
      <w:marLeft w:val="0"/>
      <w:marRight w:val="0"/>
      <w:marTop w:val="0"/>
      <w:marBottom w:val="0"/>
      <w:divBdr>
        <w:top w:val="none" w:sz="0" w:space="0" w:color="auto"/>
        <w:left w:val="none" w:sz="0" w:space="0" w:color="auto"/>
        <w:bottom w:val="none" w:sz="0" w:space="0" w:color="auto"/>
        <w:right w:val="none" w:sz="0" w:space="0" w:color="auto"/>
      </w:divBdr>
    </w:div>
    <w:div w:id="227499919">
      <w:bodyDiv w:val="1"/>
      <w:marLeft w:val="0"/>
      <w:marRight w:val="0"/>
      <w:marTop w:val="0"/>
      <w:marBottom w:val="0"/>
      <w:divBdr>
        <w:top w:val="none" w:sz="0" w:space="0" w:color="auto"/>
        <w:left w:val="none" w:sz="0" w:space="0" w:color="auto"/>
        <w:bottom w:val="none" w:sz="0" w:space="0" w:color="auto"/>
        <w:right w:val="none" w:sz="0" w:space="0" w:color="auto"/>
      </w:divBdr>
    </w:div>
    <w:div w:id="303779992">
      <w:bodyDiv w:val="1"/>
      <w:marLeft w:val="0"/>
      <w:marRight w:val="0"/>
      <w:marTop w:val="0"/>
      <w:marBottom w:val="0"/>
      <w:divBdr>
        <w:top w:val="none" w:sz="0" w:space="0" w:color="auto"/>
        <w:left w:val="none" w:sz="0" w:space="0" w:color="auto"/>
        <w:bottom w:val="none" w:sz="0" w:space="0" w:color="auto"/>
        <w:right w:val="none" w:sz="0" w:space="0" w:color="auto"/>
      </w:divBdr>
    </w:div>
    <w:div w:id="668140543">
      <w:bodyDiv w:val="1"/>
      <w:marLeft w:val="0"/>
      <w:marRight w:val="0"/>
      <w:marTop w:val="0"/>
      <w:marBottom w:val="0"/>
      <w:divBdr>
        <w:top w:val="none" w:sz="0" w:space="0" w:color="auto"/>
        <w:left w:val="none" w:sz="0" w:space="0" w:color="auto"/>
        <w:bottom w:val="none" w:sz="0" w:space="0" w:color="auto"/>
        <w:right w:val="none" w:sz="0" w:space="0" w:color="auto"/>
      </w:divBdr>
    </w:div>
    <w:div w:id="899901329">
      <w:bodyDiv w:val="1"/>
      <w:marLeft w:val="0"/>
      <w:marRight w:val="0"/>
      <w:marTop w:val="0"/>
      <w:marBottom w:val="0"/>
      <w:divBdr>
        <w:top w:val="none" w:sz="0" w:space="0" w:color="auto"/>
        <w:left w:val="none" w:sz="0" w:space="0" w:color="auto"/>
        <w:bottom w:val="none" w:sz="0" w:space="0" w:color="auto"/>
        <w:right w:val="none" w:sz="0" w:space="0" w:color="auto"/>
      </w:divBdr>
    </w:div>
    <w:div w:id="1183520701">
      <w:bodyDiv w:val="1"/>
      <w:marLeft w:val="0"/>
      <w:marRight w:val="0"/>
      <w:marTop w:val="0"/>
      <w:marBottom w:val="0"/>
      <w:divBdr>
        <w:top w:val="none" w:sz="0" w:space="0" w:color="auto"/>
        <w:left w:val="none" w:sz="0" w:space="0" w:color="auto"/>
        <w:bottom w:val="none" w:sz="0" w:space="0" w:color="auto"/>
        <w:right w:val="none" w:sz="0" w:space="0" w:color="auto"/>
      </w:divBdr>
    </w:div>
    <w:div w:id="1232349059">
      <w:bodyDiv w:val="1"/>
      <w:marLeft w:val="0"/>
      <w:marRight w:val="0"/>
      <w:marTop w:val="0"/>
      <w:marBottom w:val="0"/>
      <w:divBdr>
        <w:top w:val="none" w:sz="0" w:space="0" w:color="auto"/>
        <w:left w:val="none" w:sz="0" w:space="0" w:color="auto"/>
        <w:bottom w:val="none" w:sz="0" w:space="0" w:color="auto"/>
        <w:right w:val="none" w:sz="0" w:space="0" w:color="auto"/>
      </w:divBdr>
    </w:div>
    <w:div w:id="1516266799">
      <w:bodyDiv w:val="1"/>
      <w:marLeft w:val="0"/>
      <w:marRight w:val="0"/>
      <w:marTop w:val="0"/>
      <w:marBottom w:val="0"/>
      <w:divBdr>
        <w:top w:val="none" w:sz="0" w:space="0" w:color="auto"/>
        <w:left w:val="none" w:sz="0" w:space="0" w:color="auto"/>
        <w:bottom w:val="none" w:sz="0" w:space="0" w:color="auto"/>
        <w:right w:val="none" w:sz="0" w:space="0" w:color="auto"/>
      </w:divBdr>
    </w:div>
    <w:div w:id="1909657001">
      <w:bodyDiv w:val="1"/>
      <w:marLeft w:val="0"/>
      <w:marRight w:val="0"/>
      <w:marTop w:val="0"/>
      <w:marBottom w:val="0"/>
      <w:divBdr>
        <w:top w:val="none" w:sz="0" w:space="0" w:color="auto"/>
        <w:left w:val="none" w:sz="0" w:space="0" w:color="auto"/>
        <w:bottom w:val="none" w:sz="0" w:space="0" w:color="auto"/>
        <w:right w:val="none" w:sz="0" w:space="0" w:color="auto"/>
      </w:divBdr>
    </w:div>
    <w:div w:id="1931430755">
      <w:bodyDiv w:val="1"/>
      <w:marLeft w:val="0"/>
      <w:marRight w:val="0"/>
      <w:marTop w:val="0"/>
      <w:marBottom w:val="0"/>
      <w:divBdr>
        <w:top w:val="none" w:sz="0" w:space="0" w:color="auto"/>
        <w:left w:val="none" w:sz="0" w:space="0" w:color="auto"/>
        <w:bottom w:val="none" w:sz="0" w:space="0" w:color="auto"/>
        <w:right w:val="none" w:sz="0" w:space="0" w:color="auto"/>
      </w:divBdr>
    </w:div>
    <w:div w:id="1935244971">
      <w:bodyDiv w:val="1"/>
      <w:marLeft w:val="0"/>
      <w:marRight w:val="0"/>
      <w:marTop w:val="0"/>
      <w:marBottom w:val="0"/>
      <w:divBdr>
        <w:top w:val="none" w:sz="0" w:space="0" w:color="auto"/>
        <w:left w:val="none" w:sz="0" w:space="0" w:color="auto"/>
        <w:bottom w:val="none" w:sz="0" w:space="0" w:color="auto"/>
        <w:right w:val="none" w:sz="0" w:space="0" w:color="auto"/>
      </w:divBdr>
    </w:div>
    <w:div w:id="20796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1470</Words>
  <Characters>353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江別市規則第　　号</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江別市規則第　　号</dc:title>
  <dc:creator>hosei</dc:creator>
  <cp:lastModifiedBy>user</cp:lastModifiedBy>
  <cp:revision>3</cp:revision>
  <cp:lastPrinted>2013-04-03T07:59:00Z</cp:lastPrinted>
  <dcterms:created xsi:type="dcterms:W3CDTF">2022-03-18T07:53:00Z</dcterms:created>
  <dcterms:modified xsi:type="dcterms:W3CDTF">2022-03-29T12:19:00Z</dcterms:modified>
</cp:coreProperties>
</file>