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C4" w:rsidRDefault="000321C4">
      <w:pPr>
        <w:spacing w:after="120"/>
        <w:jc w:val="center"/>
        <w:rPr>
          <w:rFonts w:cs="Times New Roman"/>
        </w:rPr>
      </w:pPr>
      <w:r>
        <w:rPr>
          <w:rFonts w:hint="eastAsia"/>
        </w:rPr>
        <w:t>（表）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210"/>
        <w:gridCol w:w="420"/>
        <w:gridCol w:w="630"/>
        <w:gridCol w:w="420"/>
        <w:gridCol w:w="420"/>
        <w:gridCol w:w="210"/>
        <w:gridCol w:w="840"/>
        <w:gridCol w:w="210"/>
        <w:gridCol w:w="420"/>
        <w:gridCol w:w="420"/>
        <w:gridCol w:w="210"/>
        <w:gridCol w:w="1050"/>
      </w:tblGrid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15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工場・危険物調書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bookmarkStart w:id="0" w:name="_GoBack"/>
        <w:bookmarkEnd w:id="0"/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2940" w:type="dxa"/>
            <w:gridSpan w:val="6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310" w:type="dxa"/>
            <w:gridSpan w:val="5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新築</w:t>
            </w:r>
            <w:r>
              <w:t xml:space="preserve"> </w:t>
            </w:r>
            <w:r>
              <w:rPr>
                <w:rFonts w:hint="eastAsia"/>
              </w:rPr>
              <w:t>増築</w:t>
            </w:r>
            <w:r>
              <w:t xml:space="preserve"> </w:t>
            </w:r>
            <w:r>
              <w:rPr>
                <w:rFonts w:hint="eastAsia"/>
              </w:rPr>
              <w:t>改築</w:t>
            </w:r>
            <w:r>
              <w:t xml:space="preserve"> </w:t>
            </w:r>
            <w:r>
              <w:rPr>
                <w:rFonts w:hint="eastAsia"/>
              </w:rPr>
              <w:t>移転</w:t>
            </w:r>
          </w:p>
          <w:p w:rsidR="000321C4" w:rsidRDefault="000321C4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用途変更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2940" w:type="dxa"/>
            <w:gridSpan w:val="6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  <w:r>
              <w:rPr>
                <w:rFonts w:hint="eastAsia"/>
              </w:rPr>
              <w:t>江別市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80" w:type="dxa"/>
            <w:gridSpan w:val="2"/>
            <w:vMerge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2940" w:type="dxa"/>
            <w:gridSpan w:val="6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310" w:type="dxa"/>
            <w:gridSpan w:val="5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  <w:r>
              <w:rPr>
                <w:rFonts w:hint="eastAsia"/>
              </w:rPr>
              <w:t>防火</w:t>
            </w:r>
            <w:r>
              <w:t xml:space="preserve"> </w:t>
            </w:r>
            <w:r>
              <w:rPr>
                <w:rFonts w:hint="eastAsia"/>
              </w:rPr>
              <w:t>準防火</w:t>
            </w:r>
            <w:r>
              <w:t xml:space="preserve"> </w:t>
            </w:r>
            <w:r>
              <w:rPr>
                <w:rFonts w:hint="eastAsia"/>
              </w:rPr>
              <w:t>指定なし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940" w:type="dxa"/>
            <w:gridSpan w:val="6"/>
            <w:tcBorders>
              <w:bottom w:val="double" w:sz="6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bottom w:val="double" w:sz="6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5"/>
            <w:vMerge/>
            <w:tcBorders>
              <w:bottom w:val="double" w:sz="6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5"/>
            <w:tcBorders>
              <w:top w:val="double" w:sz="6" w:space="0" w:color="auto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　　　場　　　調　　　書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50" w:type="dxa"/>
            <w:gridSpan w:val="6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作業場の面積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center"/>
              <w:rPr>
                <w:rFonts w:cs="Times New Roman"/>
                <w:w w:val="400"/>
              </w:rPr>
            </w:pPr>
            <w:r>
              <w:rPr>
                <w:rFonts w:hint="eastAsia"/>
                <w:w w:val="400"/>
              </w:rPr>
              <w:t>―</w:t>
            </w: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w w:val="400"/>
              </w:rPr>
              <w:t>―</w:t>
            </w: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050" w:type="dxa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100" w:type="dxa"/>
            <w:gridSpan w:val="4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原料名</w:t>
            </w: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2100" w:type="dxa"/>
            <w:gridSpan w:val="4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186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作業方法</w:t>
            </w:r>
          </w:p>
        </w:tc>
        <w:tc>
          <w:tcPr>
            <w:tcW w:w="6300" w:type="dxa"/>
            <w:gridSpan w:val="13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gridSpan w:val="2"/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6300" w:type="dxa"/>
            <w:gridSpan w:val="13"/>
            <w:vAlign w:val="center"/>
          </w:tcPr>
          <w:p w:rsidR="000321C4" w:rsidRDefault="000321C4">
            <w:pPr>
              <w:rPr>
                <w:rFonts w:cs="Times New Roman"/>
              </w:rPr>
            </w:pPr>
            <w:r>
              <w:rPr>
                <w:rFonts w:hint="eastAsia"/>
              </w:rPr>
              <w:t>イ　裏面危険物調書による　　ロ　なし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21C4" w:rsidRDefault="000321C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備　の　概　要</w:t>
            </w:r>
          </w:p>
        </w:tc>
        <w:tc>
          <w:tcPr>
            <w:tcW w:w="3780" w:type="dxa"/>
            <w:gridSpan w:val="6"/>
            <w:tcBorders>
              <w:right w:val="double" w:sz="6" w:space="0" w:color="auto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　　　　　　　　設</w:t>
            </w:r>
          </w:p>
        </w:tc>
        <w:tc>
          <w:tcPr>
            <w:tcW w:w="3780" w:type="dxa"/>
            <w:gridSpan w:val="8"/>
            <w:tcBorders>
              <w:left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既　　　　　　　　設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30" w:type="dxa"/>
            <w:gridSpan w:val="2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  <w:vAlign w:val="center"/>
          </w:tcPr>
          <w:p w:rsidR="000321C4" w:rsidRDefault="000321C4">
            <w:pPr>
              <w:jc w:val="center"/>
            </w:pPr>
            <w:r>
              <w:rPr>
                <w:rFonts w:hint="eastAsia"/>
              </w:rPr>
              <w:t>出力</w:t>
            </w:r>
            <w:r>
              <w:t>(kw)</w:t>
            </w: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30" w:type="dxa"/>
            <w:gridSpan w:val="2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050" w:type="dxa"/>
            <w:vAlign w:val="center"/>
          </w:tcPr>
          <w:p w:rsidR="000321C4" w:rsidRDefault="000321C4">
            <w:pPr>
              <w:jc w:val="center"/>
            </w:pPr>
            <w:r>
              <w:rPr>
                <w:rFonts w:hint="eastAsia"/>
              </w:rPr>
              <w:t>出力</w:t>
            </w:r>
            <w:r>
              <w:t>(kw)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420" w:type="dxa"/>
            <w:vMerge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Merge w:val="restart"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  <w:right w:val="double" w:sz="6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tcBorders>
              <w:left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bottom w:val="nil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right w:val="double" w:sz="6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630" w:type="dxa"/>
            <w:gridSpan w:val="2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630" w:type="dxa"/>
            <w:gridSpan w:val="2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630" w:type="dxa"/>
            <w:gridSpan w:val="2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7980" w:type="dxa"/>
            <w:gridSpan w:val="15"/>
            <w:vAlign w:val="center"/>
          </w:tcPr>
          <w:p w:rsidR="000321C4" w:rsidRDefault="000321C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注１　「業種」欄には、工場業態が分かるように記入してください。</w:t>
            </w:r>
          </w:p>
          <w:p w:rsidR="000321C4" w:rsidRDefault="000321C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　２　「原料名」欄には、工場に搬入される原料の品名を記入してください。</w:t>
            </w:r>
          </w:p>
          <w:p w:rsidR="000321C4" w:rsidRDefault="000321C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　３　「作業方法」欄には、原材料から製品に至る作業の流れの図解（機械の名称及び出力数、原材料名、製品等を付記したもの。）を記入してください。</w:t>
            </w:r>
          </w:p>
          <w:p w:rsidR="000321C4" w:rsidRDefault="000321C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　４　工作物の場合は、「建築」を「築造」と読み替えて記入してください。</w:t>
            </w:r>
          </w:p>
        </w:tc>
      </w:tr>
    </w:tbl>
    <w:p w:rsidR="000321C4" w:rsidRDefault="000321C4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30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210"/>
        <w:gridCol w:w="840"/>
        <w:gridCol w:w="420"/>
        <w:gridCol w:w="525"/>
        <w:gridCol w:w="735"/>
        <w:gridCol w:w="210"/>
        <w:gridCol w:w="1050"/>
        <w:gridCol w:w="105"/>
        <w:gridCol w:w="525"/>
        <w:gridCol w:w="630"/>
        <w:gridCol w:w="525"/>
        <w:gridCol w:w="525"/>
      </w:tblGrid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危　　険　　物　　調　　書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事業所の名称および代表者氏名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建築物の</w:t>
            </w:r>
          </w:p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貯蔵場の</w:t>
            </w:r>
          </w:p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処理場の</w:t>
            </w:r>
          </w:p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危　険　物　の　種　類　等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危険物の貯蔵量及び処理量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類別・品名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性質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ind w:left="-60" w:right="-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ind w:left="-60" w:right="-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ind w:left="-60" w:right="-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最大処理量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ind w:left="-60" w:right="-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係数</w:t>
            </w: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1C4" w:rsidRDefault="000321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　　　　　　上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1C4" w:rsidRDefault="000321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　　　　　　下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rPr>
                <w:rFonts w:cs="Times New Roman"/>
              </w:rPr>
            </w:pPr>
            <w:r>
              <w:rPr>
                <w:rFonts w:hint="eastAsia"/>
              </w:rPr>
              <w:t>危険物の貯蔵・処理方法その他の参考となる事項</w:t>
            </w:r>
          </w:p>
        </w:tc>
        <w:tc>
          <w:tcPr>
            <w:tcW w:w="6090" w:type="dxa"/>
            <w:gridSpan w:val="11"/>
            <w:tcBorders>
              <w:right w:val="single" w:sz="4" w:space="0" w:color="auto"/>
            </w:tcBorders>
          </w:tcPr>
          <w:p w:rsidR="000321C4" w:rsidRDefault="000321C4">
            <w:pPr>
              <w:rPr>
                <w:rFonts w:cs="Times New Roman"/>
              </w:rPr>
            </w:pPr>
          </w:p>
        </w:tc>
      </w:tr>
      <w:tr w:rsidR="000321C4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7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C4" w:rsidRDefault="000321C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注１　「危険物の種類等」欄には、政令第</w:t>
            </w:r>
            <w:r>
              <w:t>116</w:t>
            </w:r>
            <w:r>
              <w:rPr>
                <w:rFonts w:hint="eastAsia"/>
              </w:rPr>
              <w:t>条第１項の表に掲げる名称を使用してください。</w:t>
            </w:r>
          </w:p>
          <w:p w:rsidR="000321C4" w:rsidRDefault="000321C4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　２　「危険物の貯蔵量及び処理量」における「係数」欄には、政令第</w:t>
            </w:r>
            <w:r>
              <w:t>130</w:t>
            </w:r>
            <w:r>
              <w:rPr>
                <w:rFonts w:hint="eastAsia"/>
              </w:rPr>
              <w:t>条の９第１項の表に掲げる数量で当該用途地域の欄の数値を１として、それに対する比を示してください。</w:t>
            </w:r>
          </w:p>
        </w:tc>
      </w:tr>
    </w:tbl>
    <w:p w:rsidR="000321C4" w:rsidRDefault="000321C4">
      <w:pPr>
        <w:rPr>
          <w:rFonts w:cs="Times New Roman"/>
        </w:rPr>
        <w:sectPr w:rsidR="000321C4">
          <w:type w:val="continuous"/>
          <w:pgSz w:w="11906" w:h="16838" w:code="9"/>
          <w:pgMar w:top="1420" w:right="1460" w:bottom="3004" w:left="2046" w:header="300" w:footer="992" w:gutter="0"/>
          <w:cols w:space="0"/>
          <w:docGrid w:type="linesAndChars" w:linePitch="380"/>
        </w:sectPr>
      </w:pPr>
    </w:p>
    <w:p w:rsidR="000321C4" w:rsidRDefault="000321C4">
      <w:pPr>
        <w:rPr>
          <w:rFonts w:cs="Times New Roman"/>
        </w:rPr>
      </w:pPr>
    </w:p>
    <w:sectPr w:rsidR="000321C4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C4" w:rsidRDefault="000321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1C4" w:rsidRDefault="000321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C4" w:rsidRDefault="000321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21C4" w:rsidRDefault="000321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C4" w:rsidRDefault="007E16D2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334000" cy="603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1C4" w:rsidRDefault="000321C4">
                          <w:pPr>
                            <w:spacing w:line="2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フォルダ名：</w:t>
                          </w:r>
                          <w:r>
                            <w:t>0000-00</w:t>
                          </w:r>
                        </w:p>
                        <w:p w:rsidR="000321C4" w:rsidRDefault="000321C4">
                          <w:pPr>
                            <w:spacing w:line="220" w:lineRule="exac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t>ファイル名：</w:t>
                          </w:r>
                          <w:r>
                            <w:fldChar w:fldCharType="begin"/>
                          </w:r>
                          <w:r>
                            <w:instrText xml:space="preserve"> FILENAME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</w:rPr>
                            <w:t>江別市建築基準法施行細則（第１号様式）</w:t>
                          </w:r>
                          <w:r>
                            <w:rPr>
                              <w:noProof/>
                            </w:rPr>
                            <w:t>.rtf</w:t>
                          </w:r>
                          <w:r>
                            <w:fldChar w:fldCharType="end"/>
                          </w:r>
                        </w:p>
                        <w:p w:rsidR="000321C4" w:rsidRDefault="000321C4">
                          <w:pPr>
                            <w:spacing w:line="220" w:lineRule="exact"/>
                            <w:jc w:val="righ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t>ページ　　：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0321C4" w:rsidRDefault="000321C4">
                          <w:pPr>
                            <w:spacing w:line="220" w:lineRule="exact"/>
                            <w:jc w:val="center"/>
                            <w:rPr>
                              <w:color w:val="C0C0C0"/>
                            </w:rPr>
                          </w:pPr>
                          <w:r>
                            <w:rPr>
                              <w:color w:val="C0C0C0"/>
                            </w:rPr>
                            <w:t>********************************************************************************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8.5pt;width:420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EVrgIAAKkFAAAOAAAAZHJzL2Uyb0RvYy54bWysVF1vmzAUfZ+0/2D5nWIISQMqqdoQpknd&#10;h9TuBzhggjWwme0Eumn/fdempEmrSdM2HtDFvj6+557Dvboe2gYdmNJcihQHFwQjJgpZcrFL8ZeH&#10;3FtipA0VJW2kYCl+ZBpfr96+ueq7hIWylk3JFAIQoZO+S3FtTJf4vi5q1lJ9ITsmYLOSqqUGPtXO&#10;LxXtAb1t/JCQhd9LVXZKFkxrWM3GTbxy+FXFCvOpqjQzqEkx1GbcW7n31r791RVNdop2NS+eyqB/&#10;UUVLuYBLj1AZNRTtFX8F1fJCSS0rc1HI1pdVxQvmOACbgLxgc1/Tjjku0BzdHduk/x9s8fHwWSFe&#10;gnYYCdqCRA9sMOhWDiiw3ek7nUDSfQdpZoBlm2mZ6u5OFl81EnJdU7FjN0rJvma0hOrcSf/k6Iij&#10;Lci2/yBLuIbujXRAQ6VaCwjNQIAOKj0elbGlFLA4n80iQmCrgL0FmYVzJ51Pk+l0p7R5x2SLbJBi&#10;Bco7dHq40wZ4QOqUYi8TMudN49RvxNkCJI4rcDcctXu2Cifmj5jEm+VmGXlRuNh4Ecky7yZfR94i&#10;Dy7n2Sxbr7Pgp703iJKalyUT9prJWEH0Z8I9WXy0xNFaWja8tHC2JK1223Wj0IGCsXP3WLWg+JM0&#10;/7wMtw1cXlAKwojchrGXL5aXXpRHcy++JEuPBPFtvCBRHGX5OaU7Lti/U0J9iuN5OB/N9FtuoLoV&#10;/hU3mrTcwOhoeJvi5TGJJtaCG1E6aQ3lzRiftMKW/9wK6NgktDOs9ejoVjNsB0CxLt7K8hGsqyQ4&#10;C0wI8w6CWqrvGPUwO1Ksv+2pYhg17wXY3w6aKVBTsJ0CKgo4mmKD0RiuzTiQ9p3iuxqQxx9MyBv4&#10;RSru3PtcBZRuP2AeOBJPs8sOnNNvl/U8YVe/AAAA//8DAFBLAwQUAAYACAAAACEAeNhQ0twAAAAH&#10;AQAADwAAAGRycy9kb3ducmV2LnhtbEyPQU/DMAyF70j8h8hI3FiyCY1Rmk4TghMSWlcOHNPGa6M1&#10;Tmmyrfx7vBM72X7Pev6cryffixOO0QXSMJ8pEEhNsI5aDV/V+8MKREyGrOkDoYZfjLAubm9yk9lw&#10;phJPu9QKDqGYGQ1dSkMmZWw69CbOwoDE3j6M3iQex1ba0Zw53PdyodRSeuOIL3RmwNcOm8Pu6DVs&#10;vql8cz+f9bbcl66qnhV9LA9a399NmxcQCaf0vwwXfEaHgpnqcCQbRa+BH0msPnFld/WouKlZmC8U&#10;yCKX1/zFHwAAAP//AwBQSwECLQAUAAYACAAAACEAtoM4kv4AAADhAQAAEwAAAAAAAAAAAAAAAAAA&#10;AAAAW0NvbnRlbnRfVHlwZXNdLnhtbFBLAQItABQABgAIAAAAIQA4/SH/1gAAAJQBAAALAAAAAAAA&#10;AAAAAAAAAC8BAABfcmVscy8ucmVsc1BLAQItABQABgAIAAAAIQDN5vEVrgIAAKkFAAAOAAAAAAAA&#10;AAAAAAAAAC4CAABkcnMvZTJvRG9jLnhtbFBLAQItABQABgAIAAAAIQB42FDS3AAAAAcBAAAPAAAA&#10;AAAAAAAAAAAAAAgFAABkcnMvZG93bnJldi54bWxQSwUGAAAAAAQABADzAAAAEQYAAAAA&#10;" o:allowincell="f" filled="f" stroked="f">
              <v:textbox inset="0,0,0,0">
                <w:txbxContent>
                  <w:p w:rsidR="000321C4" w:rsidRDefault="000321C4">
                    <w:pPr>
                      <w:spacing w:line="220" w:lineRule="exact"/>
                      <w:jc w:val="center"/>
                    </w:pPr>
                    <w:r>
                      <w:rPr>
                        <w:rFonts w:hint="eastAsia"/>
                      </w:rPr>
                      <w:t>フォルダ名：</w:t>
                    </w:r>
                    <w:r>
                      <w:t>0000-00</w:t>
                    </w:r>
                  </w:p>
                  <w:p w:rsidR="000321C4" w:rsidRDefault="000321C4">
                    <w:pPr>
                      <w:spacing w:line="220" w:lineRule="exact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ファイル名：</w:t>
                    </w:r>
                    <w:r>
                      <w:fldChar w:fldCharType="begin"/>
                    </w:r>
                    <w:r>
                      <w:instrText xml:space="preserve"> FILENAME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noProof/>
                      </w:rPr>
                      <w:t>江別市建築基準法施行細則（第１号様式）</w:t>
                    </w:r>
                    <w:r>
                      <w:rPr>
                        <w:noProof/>
                      </w:rPr>
                      <w:t>.rtf</w:t>
                    </w:r>
                    <w:r>
                      <w:fldChar w:fldCharType="end"/>
                    </w:r>
                  </w:p>
                  <w:p w:rsidR="000321C4" w:rsidRDefault="000321C4">
                    <w:pPr>
                      <w:spacing w:line="220" w:lineRule="exact"/>
                      <w:jc w:val="right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ページ　　：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0321C4" w:rsidRDefault="000321C4">
                    <w:pPr>
                      <w:spacing w:line="220" w:lineRule="exact"/>
                      <w:jc w:val="center"/>
                      <w:rPr>
                        <w:color w:val="C0C0C0"/>
                      </w:rPr>
                    </w:pPr>
                    <w:r>
                      <w:rPr>
                        <w:color w:val="C0C0C0"/>
                      </w:rPr>
                      <w:t>********************************************************************************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21C4"/>
    <w:rsid w:val="000321C4"/>
    <w:rsid w:val="002E0985"/>
    <w:rsid w:val="007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EP05</dc:creator>
  <cp:lastModifiedBy>user</cp:lastModifiedBy>
  <cp:revision>2</cp:revision>
  <cp:lastPrinted>2001-02-15T09:13:00Z</cp:lastPrinted>
  <dcterms:created xsi:type="dcterms:W3CDTF">2022-03-18T07:36:00Z</dcterms:created>
  <dcterms:modified xsi:type="dcterms:W3CDTF">2022-03-18T07:36:00Z</dcterms:modified>
</cp:coreProperties>
</file>